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6270"/>
      </w:tblGrid>
      <w:tr w:rsidR="00127FF5" w:rsidRPr="00A456DC" w14:paraId="6BB77197" w14:textId="77777777" w:rsidTr="00471A08">
        <w:tc>
          <w:tcPr>
            <w:tcW w:w="9247" w:type="dxa"/>
            <w:gridSpan w:val="2"/>
          </w:tcPr>
          <w:p w14:paraId="5819AAB9" w14:textId="12303434" w:rsidR="00127FF5" w:rsidRPr="00A456DC" w:rsidRDefault="00127FF5" w:rsidP="00A456DC">
            <w:pPr>
              <w:pStyle w:val="Heading3"/>
              <w:rPr>
                <w:rFonts w:eastAsia="Calibri" w:cstheme="majorHAnsi"/>
                <w:sz w:val="22"/>
                <w:szCs w:val="22"/>
              </w:rPr>
            </w:pPr>
            <w:r w:rsidRPr="00A456DC">
              <w:rPr>
                <w:rFonts w:eastAsia="Calibri" w:cstheme="majorHAnsi"/>
                <w:color w:val="auto"/>
                <w:sz w:val="28"/>
                <w:szCs w:val="28"/>
              </w:rPr>
              <w:t xml:space="preserve">Section 2: The narrative elements below must be uploaded as a </w:t>
            </w:r>
            <w:r w:rsidR="002273EB">
              <w:rPr>
                <w:rFonts w:eastAsia="Calibri" w:cstheme="majorHAnsi"/>
                <w:color w:val="auto"/>
                <w:sz w:val="28"/>
                <w:szCs w:val="28"/>
              </w:rPr>
              <w:t>PDF</w:t>
            </w:r>
            <w:r w:rsidRPr="00A456DC">
              <w:rPr>
                <w:rFonts w:eastAsia="Calibri" w:cstheme="majorHAnsi"/>
                <w:color w:val="auto"/>
                <w:sz w:val="28"/>
                <w:szCs w:val="28"/>
              </w:rPr>
              <w:t xml:space="preserve"> file to Qualtrics. </w:t>
            </w:r>
          </w:p>
        </w:tc>
      </w:tr>
      <w:tr w:rsidR="00A456DC" w:rsidRPr="00A456DC" w14:paraId="4A4DA9B7" w14:textId="77777777" w:rsidTr="00A456DC">
        <w:tc>
          <w:tcPr>
            <w:tcW w:w="2977" w:type="dxa"/>
          </w:tcPr>
          <w:p w14:paraId="00095109" w14:textId="77777777" w:rsidR="00A456DC" w:rsidRPr="00A456DC" w:rsidRDefault="00A456DC" w:rsidP="00A456DC">
            <w:pPr>
              <w:spacing w:after="200" w:line="240" w:lineRule="auto"/>
              <w:rPr>
                <w:rFonts w:asciiTheme="majorHAnsi" w:eastAsia="Calibri" w:hAnsiTheme="majorHAnsi" w:cstheme="majorHAnsi"/>
              </w:rPr>
            </w:pPr>
            <w:r w:rsidRPr="00A456DC">
              <w:rPr>
                <w:rFonts w:asciiTheme="majorHAnsi" w:eastAsia="Calibri" w:hAnsiTheme="majorHAnsi" w:cstheme="majorHAnsi"/>
              </w:rPr>
              <w:t>Principal leader:</w:t>
            </w:r>
          </w:p>
        </w:tc>
        <w:tc>
          <w:tcPr>
            <w:tcW w:w="6270" w:type="dxa"/>
          </w:tcPr>
          <w:p w14:paraId="384F03B3" w14:textId="748A7DCE" w:rsidR="00A456DC" w:rsidRPr="00A456DC" w:rsidRDefault="00A456DC" w:rsidP="00A456DC">
            <w:pPr>
              <w:spacing w:after="200" w:line="240" w:lineRule="auto"/>
              <w:rPr>
                <w:rFonts w:asciiTheme="majorHAnsi" w:eastAsia="Calibri" w:hAnsiTheme="majorHAnsi" w:cstheme="majorHAnsi"/>
              </w:rPr>
            </w:pPr>
          </w:p>
        </w:tc>
      </w:tr>
      <w:tr w:rsidR="00E3240B" w:rsidRPr="00A456DC" w14:paraId="6C187055" w14:textId="77777777" w:rsidTr="0022647B">
        <w:tc>
          <w:tcPr>
            <w:tcW w:w="2977" w:type="dxa"/>
          </w:tcPr>
          <w:p w14:paraId="1DABE4F7" w14:textId="4C4E8B30" w:rsidR="00E3240B" w:rsidRPr="00A456DC" w:rsidRDefault="00E3240B" w:rsidP="00127FF5">
            <w:pPr>
              <w:spacing w:after="200" w:line="240" w:lineRule="auto"/>
              <w:rPr>
                <w:rFonts w:asciiTheme="majorHAnsi" w:eastAsia="Calibri" w:hAnsiTheme="majorHAnsi" w:cstheme="majorHAnsi"/>
              </w:rPr>
            </w:pPr>
            <w:r w:rsidRPr="00A456DC">
              <w:rPr>
                <w:rFonts w:asciiTheme="majorHAnsi" w:eastAsia="Calibri" w:hAnsiTheme="majorHAnsi" w:cstheme="majorHAnsi"/>
              </w:rPr>
              <w:t>School/Department</w:t>
            </w:r>
          </w:p>
        </w:tc>
        <w:tc>
          <w:tcPr>
            <w:tcW w:w="6270" w:type="dxa"/>
          </w:tcPr>
          <w:p w14:paraId="4E4C9C63" w14:textId="00548497" w:rsidR="00E3240B" w:rsidRPr="00A456DC" w:rsidRDefault="00E3240B" w:rsidP="00127FF5">
            <w:pPr>
              <w:spacing w:after="200" w:line="240" w:lineRule="auto"/>
              <w:rPr>
                <w:rFonts w:asciiTheme="majorHAnsi" w:eastAsia="Calibri" w:hAnsiTheme="majorHAnsi" w:cstheme="majorHAnsi"/>
              </w:rPr>
            </w:pPr>
          </w:p>
        </w:tc>
      </w:tr>
      <w:tr w:rsidR="00134C15" w:rsidRPr="00A456DC" w14:paraId="27526755" w14:textId="77777777" w:rsidTr="00547216">
        <w:tc>
          <w:tcPr>
            <w:tcW w:w="9247" w:type="dxa"/>
            <w:gridSpan w:val="2"/>
          </w:tcPr>
          <w:p w14:paraId="2CA74016" w14:textId="3BD4871E" w:rsidR="00134C15" w:rsidRPr="00A456DC" w:rsidRDefault="0022647B" w:rsidP="007944C1">
            <w:pPr>
              <w:spacing w:after="200" w:line="240" w:lineRule="auto"/>
              <w:rPr>
                <w:rFonts w:asciiTheme="majorHAnsi" w:eastAsia="Calibri" w:hAnsiTheme="majorHAnsi" w:cstheme="majorHAnsi"/>
              </w:rPr>
            </w:pPr>
            <w:r w:rsidRPr="00A456DC">
              <w:rPr>
                <w:rFonts w:asciiTheme="majorHAnsi" w:hAnsiTheme="majorHAnsi" w:cstheme="majorHAnsi"/>
              </w:rPr>
              <w:t>Name and link to the funding call / scheme that the proposal will be targeting</w:t>
            </w:r>
            <w:r w:rsidR="007A3E88" w:rsidRPr="00A456DC">
              <w:rPr>
                <w:rFonts w:asciiTheme="majorHAnsi" w:hAnsiTheme="majorHAnsi" w:cstheme="majorHAnsi"/>
              </w:rPr>
              <w:t xml:space="preserve">, </w:t>
            </w:r>
            <w:r w:rsidR="007A3E88" w:rsidRPr="00A456DC">
              <w:rPr>
                <w:rFonts w:asciiTheme="majorHAnsi" w:hAnsiTheme="majorHAnsi" w:cstheme="majorHAnsi"/>
                <w:b/>
                <w:bCs/>
              </w:rPr>
              <w:t>please also give application deadline date.</w:t>
            </w:r>
          </w:p>
        </w:tc>
      </w:tr>
      <w:tr w:rsidR="00134C15" w:rsidRPr="00A456DC" w14:paraId="79A444DA" w14:textId="77777777" w:rsidTr="00903E33">
        <w:tc>
          <w:tcPr>
            <w:tcW w:w="9247" w:type="dxa"/>
            <w:gridSpan w:val="2"/>
          </w:tcPr>
          <w:p w14:paraId="201036EE" w14:textId="77777777" w:rsidR="00134C15" w:rsidRPr="00A456DC" w:rsidRDefault="00134C15" w:rsidP="00127FF5">
            <w:pPr>
              <w:spacing w:after="200" w:line="240" w:lineRule="auto"/>
              <w:rPr>
                <w:rFonts w:asciiTheme="majorHAnsi" w:eastAsia="Calibri" w:hAnsiTheme="majorHAnsi" w:cstheme="majorHAnsi"/>
              </w:rPr>
            </w:pPr>
          </w:p>
          <w:p w14:paraId="4A2B4935" w14:textId="77777777" w:rsidR="0022647B" w:rsidRPr="00A456DC" w:rsidRDefault="0022647B" w:rsidP="00127FF5">
            <w:pPr>
              <w:spacing w:after="200" w:line="240" w:lineRule="auto"/>
              <w:rPr>
                <w:rFonts w:asciiTheme="majorHAnsi" w:eastAsia="Calibri" w:hAnsiTheme="majorHAnsi" w:cstheme="majorHAnsi"/>
              </w:rPr>
            </w:pPr>
          </w:p>
        </w:tc>
      </w:tr>
      <w:tr w:rsidR="00056488" w:rsidRPr="00A456DC" w14:paraId="354970A0" w14:textId="77777777" w:rsidTr="00056488">
        <w:tc>
          <w:tcPr>
            <w:tcW w:w="2977" w:type="dxa"/>
          </w:tcPr>
          <w:p w14:paraId="4DFD7D02" w14:textId="24C4F95C" w:rsidR="00056488" w:rsidRPr="00A456DC" w:rsidRDefault="00056488" w:rsidP="007A3E88">
            <w:pPr>
              <w:keepNext/>
              <w:rPr>
                <w:rFonts w:asciiTheme="majorHAnsi" w:hAnsiTheme="majorHAnsi" w:cstheme="majorHAnsi"/>
              </w:rPr>
            </w:pPr>
            <w:r w:rsidRPr="00A456DC">
              <w:rPr>
                <w:rFonts w:asciiTheme="majorHAnsi" w:hAnsiTheme="majorHAnsi" w:cstheme="majorHAnsi"/>
              </w:rPr>
              <w:t>Start date for LIFTS funding</w:t>
            </w:r>
          </w:p>
        </w:tc>
        <w:tc>
          <w:tcPr>
            <w:tcW w:w="6270" w:type="dxa"/>
          </w:tcPr>
          <w:p w14:paraId="34F1A4BB" w14:textId="7C8D2626" w:rsidR="00056488" w:rsidRPr="00A456DC" w:rsidRDefault="00056488" w:rsidP="007A3E88">
            <w:pPr>
              <w:keepNext/>
              <w:rPr>
                <w:rFonts w:asciiTheme="majorHAnsi" w:hAnsiTheme="majorHAnsi" w:cstheme="majorHAnsi"/>
              </w:rPr>
            </w:pPr>
          </w:p>
        </w:tc>
      </w:tr>
      <w:tr w:rsidR="00A456DC" w:rsidRPr="00A456DC" w14:paraId="26C1B001" w14:textId="77777777" w:rsidTr="00471A08">
        <w:tc>
          <w:tcPr>
            <w:tcW w:w="9247" w:type="dxa"/>
            <w:gridSpan w:val="2"/>
          </w:tcPr>
          <w:p w14:paraId="7A3A39A0" w14:textId="629FBB12" w:rsidR="00A456DC" w:rsidRPr="00A456DC" w:rsidRDefault="00A456DC" w:rsidP="00A456DC">
            <w:pPr>
              <w:keepNext/>
              <w:rPr>
                <w:rFonts w:asciiTheme="majorHAnsi" w:hAnsiTheme="majorHAnsi" w:cstheme="majorHAnsi"/>
              </w:rPr>
            </w:pPr>
            <w:r w:rsidRPr="00A456DC">
              <w:rPr>
                <w:rFonts w:asciiTheme="majorHAnsi" w:hAnsiTheme="majorHAnsi" w:cstheme="majorHAnsi"/>
              </w:rPr>
              <w:t xml:space="preserve">Initial plan for LIFTS funding spends: </w:t>
            </w:r>
            <w:r w:rsidRPr="00A456DC">
              <w:rPr>
                <w:rFonts w:asciiTheme="majorHAnsi" w:eastAsia="Calibri" w:hAnsiTheme="majorHAnsi" w:cstheme="majorHAnsi"/>
              </w:rPr>
              <w:t>Max 100 words</w:t>
            </w:r>
          </w:p>
        </w:tc>
      </w:tr>
      <w:tr w:rsidR="00A456DC" w:rsidRPr="00A456DC" w14:paraId="7D1A8689" w14:textId="77777777" w:rsidTr="005858B8">
        <w:tc>
          <w:tcPr>
            <w:tcW w:w="9247" w:type="dxa"/>
            <w:gridSpan w:val="2"/>
          </w:tcPr>
          <w:p w14:paraId="1D76A68E" w14:textId="77777777" w:rsidR="00A456DC" w:rsidRPr="00A456DC" w:rsidRDefault="00A456DC" w:rsidP="00A456DC">
            <w:pPr>
              <w:spacing w:after="200" w:line="240" w:lineRule="auto"/>
              <w:rPr>
                <w:rFonts w:asciiTheme="majorHAnsi" w:eastAsia="Calibri" w:hAnsiTheme="majorHAnsi" w:cstheme="majorHAnsi"/>
              </w:rPr>
            </w:pPr>
          </w:p>
          <w:p w14:paraId="1681655E" w14:textId="38A0CFDF" w:rsidR="00A456DC" w:rsidRPr="00A456DC" w:rsidRDefault="00A456DC" w:rsidP="00A456DC">
            <w:pPr>
              <w:rPr>
                <w:rFonts w:asciiTheme="majorHAnsi" w:eastAsia="Calibri" w:hAnsiTheme="majorHAnsi" w:cstheme="majorHAnsi"/>
              </w:rPr>
            </w:pPr>
          </w:p>
        </w:tc>
      </w:tr>
      <w:tr w:rsidR="00A456DC" w:rsidRPr="00A456DC" w14:paraId="27AACA76" w14:textId="77777777" w:rsidTr="00052F7D">
        <w:tc>
          <w:tcPr>
            <w:tcW w:w="9247" w:type="dxa"/>
            <w:gridSpan w:val="2"/>
          </w:tcPr>
          <w:p w14:paraId="06CAA864" w14:textId="65536863" w:rsidR="00A456DC" w:rsidRPr="00A456DC" w:rsidRDefault="00A456DC" w:rsidP="00A456DC">
            <w:pPr>
              <w:spacing w:after="120"/>
              <w:rPr>
                <w:rFonts w:asciiTheme="majorHAnsi" w:eastAsia="Calibri" w:hAnsiTheme="majorHAnsi" w:cstheme="majorHAnsi"/>
              </w:rPr>
            </w:pPr>
            <w:r w:rsidRPr="00A456DC">
              <w:rPr>
                <w:rFonts w:asciiTheme="majorHAnsi" w:hAnsiTheme="majorHAnsi" w:cstheme="majorHAnsi"/>
              </w:rPr>
              <w:t xml:space="preserve">Please describe and give dates for the main milestones of the engagement plan that will be followed to submit the proposal (that you formed with the support from the Research Development Team). </w:t>
            </w:r>
            <w:r w:rsidRPr="00A456DC">
              <w:rPr>
                <w:rFonts w:asciiTheme="majorHAnsi" w:eastAsia="Calibri" w:hAnsiTheme="majorHAnsi" w:cstheme="majorHAnsi"/>
              </w:rPr>
              <w:t>Max 200 words</w:t>
            </w:r>
          </w:p>
        </w:tc>
      </w:tr>
      <w:tr w:rsidR="00A456DC" w:rsidRPr="00A456DC" w14:paraId="3CF28121" w14:textId="77777777" w:rsidTr="000733CF">
        <w:tc>
          <w:tcPr>
            <w:tcW w:w="9247" w:type="dxa"/>
            <w:gridSpan w:val="2"/>
          </w:tcPr>
          <w:p w14:paraId="6ECDCD10" w14:textId="77777777" w:rsidR="00A456DC" w:rsidRPr="00A456DC" w:rsidRDefault="00A456DC" w:rsidP="00A456DC">
            <w:pPr>
              <w:spacing w:after="200" w:line="240" w:lineRule="auto"/>
              <w:rPr>
                <w:rFonts w:asciiTheme="majorHAnsi" w:eastAsia="Calibri" w:hAnsiTheme="majorHAnsi" w:cstheme="majorHAnsi"/>
              </w:rPr>
            </w:pPr>
          </w:p>
          <w:p w14:paraId="545ADD8E" w14:textId="4F684D50" w:rsidR="00A456DC" w:rsidRPr="00A456DC" w:rsidRDefault="00A456DC" w:rsidP="00A456DC">
            <w:pPr>
              <w:spacing w:after="200" w:line="240" w:lineRule="auto"/>
              <w:rPr>
                <w:rFonts w:asciiTheme="majorHAnsi" w:eastAsia="Calibri" w:hAnsiTheme="majorHAnsi" w:cstheme="majorHAnsi"/>
              </w:rPr>
            </w:pPr>
          </w:p>
        </w:tc>
      </w:tr>
      <w:tr w:rsidR="00A456DC" w:rsidRPr="00A456DC" w14:paraId="4C4D3DF8" w14:textId="77777777" w:rsidTr="00471A08">
        <w:tc>
          <w:tcPr>
            <w:tcW w:w="9247" w:type="dxa"/>
            <w:gridSpan w:val="2"/>
          </w:tcPr>
          <w:p w14:paraId="4DF85E7A" w14:textId="6D3C0CD5" w:rsidR="00A456DC" w:rsidRPr="00A456DC" w:rsidRDefault="00A456DC" w:rsidP="00A456DC">
            <w:pPr>
              <w:pStyle w:val="Heading2"/>
              <w:rPr>
                <w:rFonts w:cstheme="majorHAnsi"/>
                <w:sz w:val="22"/>
                <w:szCs w:val="22"/>
              </w:rPr>
            </w:pPr>
            <w:r w:rsidRPr="00A456DC">
              <w:rPr>
                <w:rFonts w:cstheme="majorHAnsi"/>
                <w:color w:val="auto"/>
                <w:sz w:val="22"/>
                <w:szCs w:val="22"/>
              </w:rPr>
              <w:t>If there is any other information you would like to provide panel about your submission, please do so here.</w:t>
            </w:r>
          </w:p>
        </w:tc>
      </w:tr>
      <w:tr w:rsidR="00A456DC" w:rsidRPr="00A456DC" w14:paraId="4A8D3AD9" w14:textId="77777777" w:rsidTr="006A7771">
        <w:tc>
          <w:tcPr>
            <w:tcW w:w="9247" w:type="dxa"/>
            <w:gridSpan w:val="2"/>
          </w:tcPr>
          <w:p w14:paraId="52CA3178" w14:textId="77777777" w:rsidR="00A456DC" w:rsidRPr="00A456DC" w:rsidRDefault="00A456DC" w:rsidP="00A456DC">
            <w:pPr>
              <w:spacing w:after="200" w:line="240" w:lineRule="auto"/>
              <w:rPr>
                <w:rFonts w:asciiTheme="majorHAnsi" w:eastAsia="Calibri" w:hAnsiTheme="majorHAnsi" w:cstheme="majorHAnsi"/>
              </w:rPr>
            </w:pPr>
          </w:p>
          <w:p w14:paraId="5DCE1A27" w14:textId="77777777" w:rsidR="00A456DC" w:rsidRPr="00A456DC" w:rsidRDefault="00A456DC" w:rsidP="00A456DC">
            <w:pPr>
              <w:spacing w:after="200" w:line="240" w:lineRule="auto"/>
              <w:rPr>
                <w:rFonts w:asciiTheme="majorHAnsi" w:eastAsia="Calibri" w:hAnsiTheme="majorHAnsi" w:cstheme="majorHAnsi"/>
              </w:rPr>
            </w:pPr>
          </w:p>
          <w:p w14:paraId="215EBD34" w14:textId="77777777" w:rsidR="00A456DC" w:rsidRPr="00A456DC" w:rsidRDefault="00A456DC" w:rsidP="00A456DC">
            <w:pPr>
              <w:spacing w:after="200" w:line="240" w:lineRule="auto"/>
              <w:rPr>
                <w:rFonts w:asciiTheme="majorHAnsi" w:eastAsia="Calibri" w:hAnsiTheme="majorHAnsi" w:cstheme="majorHAnsi"/>
              </w:rPr>
            </w:pPr>
          </w:p>
        </w:tc>
      </w:tr>
    </w:tbl>
    <w:p w14:paraId="62767BD3" w14:textId="77777777" w:rsidR="00FD1543" w:rsidRPr="00A456DC" w:rsidRDefault="00FD1543" w:rsidP="001F428F">
      <w:pPr>
        <w:rPr>
          <w:rFonts w:asciiTheme="majorHAnsi" w:hAnsiTheme="majorHAnsi" w:cstheme="majorHAnsi"/>
        </w:rPr>
      </w:pPr>
    </w:p>
    <w:sectPr w:rsidR="00FD1543" w:rsidRPr="00A456DC" w:rsidSect="00181606">
      <w:headerReference w:type="default" r:id="rId8"/>
      <w:foot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897E9" w14:textId="77777777" w:rsidR="00D868B0" w:rsidRDefault="00D868B0" w:rsidP="00EB4B99">
      <w:pPr>
        <w:spacing w:after="0" w:line="240" w:lineRule="auto"/>
      </w:pPr>
      <w:r>
        <w:separator/>
      </w:r>
    </w:p>
  </w:endnote>
  <w:endnote w:type="continuationSeparator" w:id="0">
    <w:p w14:paraId="51E045D2" w14:textId="77777777" w:rsidR="00D868B0" w:rsidRDefault="00D868B0" w:rsidP="00EB4B99">
      <w:pPr>
        <w:spacing w:after="0" w:line="240" w:lineRule="auto"/>
      </w:pPr>
      <w:r>
        <w:continuationSeparator/>
      </w:r>
    </w:p>
  </w:endnote>
  <w:endnote w:type="continuationNotice" w:id="1">
    <w:p w14:paraId="68C5B379" w14:textId="77777777" w:rsidR="00D868B0" w:rsidRDefault="00D868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E212" w14:textId="7AD55199" w:rsidR="00D5240B" w:rsidRPr="00EB4B99" w:rsidRDefault="00D5240B">
    <w:pPr>
      <w:pStyle w:val="Footer"/>
      <w:rPr>
        <w:sz w:val="18"/>
        <w:szCs w:val="18"/>
      </w:rPr>
    </w:pPr>
    <w:r w:rsidRPr="00EB4B99">
      <w:rPr>
        <w:sz w:val="18"/>
        <w:szCs w:val="18"/>
      </w:rPr>
      <w:t>University of St Andrews</w:t>
    </w:r>
    <w:r w:rsidRPr="00EB4B99">
      <w:rPr>
        <w:sz w:val="18"/>
        <w:szCs w:val="18"/>
      </w:rPr>
      <w:ptab w:relativeTo="margin" w:alignment="center" w:leader="none"/>
    </w:r>
    <w:r w:rsidR="006735D0">
      <w:rPr>
        <w:sz w:val="18"/>
        <w:szCs w:val="18"/>
      </w:rPr>
      <w:t>LIFTS</w:t>
    </w:r>
    <w:r w:rsidR="00425930">
      <w:rPr>
        <w:sz w:val="18"/>
        <w:szCs w:val="18"/>
      </w:rPr>
      <w:t xml:space="preserve"> </w:t>
    </w:r>
    <w:r w:rsidR="00A456DC">
      <w:rPr>
        <w:sz w:val="18"/>
        <w:szCs w:val="18"/>
      </w:rPr>
      <w:t xml:space="preserve">Accelerated </w:t>
    </w:r>
    <w:r w:rsidRPr="00EB4B99">
      <w:rPr>
        <w:sz w:val="18"/>
        <w:szCs w:val="18"/>
      </w:rPr>
      <w:t>Application</w:t>
    </w:r>
    <w:r w:rsidR="00AC7E06">
      <w:rPr>
        <w:sz w:val="18"/>
        <w:szCs w:val="18"/>
      </w:rPr>
      <w:t xml:space="preserve"> </w:t>
    </w:r>
    <w:r w:rsidRPr="00EB4B99">
      <w:rPr>
        <w:sz w:val="18"/>
        <w:szCs w:val="18"/>
      </w:rPr>
      <w:t>Form</w:t>
    </w:r>
    <w:r w:rsidRPr="00EB4B99">
      <w:rPr>
        <w:sz w:val="18"/>
        <w:szCs w:val="18"/>
      </w:rPr>
      <w:ptab w:relativeTo="margin" w:alignment="right" w:leader="none"/>
    </w:r>
    <w:r w:rsidRPr="00EB4B99">
      <w:rPr>
        <w:sz w:val="18"/>
        <w:szCs w:val="18"/>
      </w:rPr>
      <w:t>20</w:t>
    </w:r>
    <w:r>
      <w:rPr>
        <w:sz w:val="18"/>
        <w:szCs w:val="18"/>
      </w:rPr>
      <w:t>2</w:t>
    </w:r>
    <w:r w:rsidR="00134C15">
      <w:rPr>
        <w:sz w:val="18"/>
        <w:szCs w:val="18"/>
      </w:rPr>
      <w:t>6</w:t>
    </w:r>
    <w:r w:rsidR="009E47FF">
      <w:rPr>
        <w:sz w:val="18"/>
        <w:szCs w:val="18"/>
      </w:rPr>
      <w:t>-202</w:t>
    </w:r>
    <w:r w:rsidR="00134C15">
      <w:rPr>
        <w:sz w:val="18"/>
        <w:szCs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05C7B" w14:textId="77777777" w:rsidR="00D868B0" w:rsidRDefault="00D868B0" w:rsidP="00EB4B99">
      <w:pPr>
        <w:spacing w:after="0" w:line="240" w:lineRule="auto"/>
      </w:pPr>
      <w:r>
        <w:separator/>
      </w:r>
    </w:p>
  </w:footnote>
  <w:footnote w:type="continuationSeparator" w:id="0">
    <w:p w14:paraId="2677920B" w14:textId="77777777" w:rsidR="00D868B0" w:rsidRDefault="00D868B0" w:rsidP="00EB4B99">
      <w:pPr>
        <w:spacing w:after="0" w:line="240" w:lineRule="auto"/>
      </w:pPr>
      <w:r>
        <w:continuationSeparator/>
      </w:r>
    </w:p>
  </w:footnote>
  <w:footnote w:type="continuationNotice" w:id="1">
    <w:p w14:paraId="7B255462" w14:textId="77777777" w:rsidR="00D868B0" w:rsidRDefault="00D868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9C78" w14:textId="7375AB13" w:rsidR="00D5240B" w:rsidRDefault="007A3E88">
    <w:pPr>
      <w:pStyle w:val="Header"/>
    </w:pPr>
    <w:r>
      <w:rPr>
        <w:noProof/>
        <w:lang w:eastAsia="en-GB"/>
      </w:rPr>
      <w:drawing>
        <wp:inline distT="0" distB="0" distL="0" distR="0" wp14:anchorId="0430E47A" wp14:editId="62B9D770">
          <wp:extent cx="1438275" cy="416221"/>
          <wp:effectExtent l="0" t="0" r="0" b="3175"/>
          <wp:docPr id="2" name="Picture 2" descr="https://standrews.eu.qualtrics.com/WRQualtricsShared/Brands/standrews/Pag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ndrews.eu.qualtrics.com/WRQualtricsShared/Brands/standrews/Pag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266" cy="429820"/>
                  </a:xfrm>
                  <a:prstGeom prst="rect">
                    <a:avLst/>
                  </a:prstGeom>
                  <a:noFill/>
                  <a:ln>
                    <a:noFill/>
                  </a:ln>
                </pic:spPr>
              </pic:pic>
            </a:graphicData>
          </a:graphic>
        </wp:inline>
      </w:drawing>
    </w:r>
  </w:p>
  <w:p w14:paraId="3D76EEB8" w14:textId="727E48CE" w:rsidR="007A3E88" w:rsidRDefault="007A3E88" w:rsidP="007A3E88">
    <w:pPr>
      <w:pStyle w:val="Header"/>
      <w:tabs>
        <w:tab w:val="clear" w:pos="4513"/>
        <w:tab w:val="clear" w:pos="9026"/>
        <w:tab w:val="left" w:pos="1215"/>
      </w:tabs>
      <w:jc w:val="center"/>
      <w:rPr>
        <w:rFonts w:asciiTheme="majorHAnsi" w:eastAsiaTheme="majorEastAsia" w:hAnsiTheme="majorHAnsi" w:cstheme="majorBidi"/>
        <w:color w:val="0070C0"/>
        <w:sz w:val="26"/>
        <w:szCs w:val="26"/>
        <w:u w:val="single"/>
        <w:lang w:val="en-US"/>
      </w:rPr>
    </w:pPr>
  </w:p>
  <w:p w14:paraId="548AFC33" w14:textId="74EF6177" w:rsidR="00D5240B" w:rsidRDefault="00E3240B" w:rsidP="007A3E88">
    <w:pPr>
      <w:pStyle w:val="Header"/>
      <w:tabs>
        <w:tab w:val="clear" w:pos="4513"/>
        <w:tab w:val="clear" w:pos="9026"/>
        <w:tab w:val="left" w:pos="1215"/>
      </w:tabs>
      <w:rPr>
        <w:rFonts w:asciiTheme="majorHAnsi" w:eastAsiaTheme="majorEastAsia" w:hAnsiTheme="majorHAnsi" w:cstheme="majorBidi"/>
        <w:color w:val="0070C0"/>
        <w:sz w:val="26"/>
        <w:szCs w:val="26"/>
        <w:u w:val="single"/>
        <w:lang w:val="en-US"/>
      </w:rPr>
    </w:pPr>
    <w:r w:rsidRPr="00E3240B">
      <w:rPr>
        <w:rFonts w:asciiTheme="majorHAnsi" w:eastAsiaTheme="majorEastAsia" w:hAnsiTheme="majorHAnsi" w:cstheme="majorBidi"/>
        <w:color w:val="0070C0"/>
        <w:sz w:val="26"/>
        <w:szCs w:val="26"/>
        <w:u w:val="single"/>
        <w:lang w:val="en-US"/>
      </w:rPr>
      <w:t>St Andrews Leadership Initiative for Tailored Support (LIFTS)</w:t>
    </w:r>
    <w:r w:rsidR="00C86576">
      <w:rPr>
        <w:rFonts w:asciiTheme="majorHAnsi" w:eastAsiaTheme="majorEastAsia" w:hAnsiTheme="majorHAnsi" w:cstheme="majorBidi"/>
        <w:color w:val="0070C0"/>
        <w:sz w:val="26"/>
        <w:szCs w:val="26"/>
        <w:u w:val="single"/>
        <w:lang w:val="en-US"/>
      </w:rPr>
      <w:t xml:space="preserve"> </w:t>
    </w:r>
    <w:r w:rsidR="00C54519">
      <w:rPr>
        <w:rFonts w:asciiTheme="majorHAnsi" w:eastAsiaTheme="majorEastAsia" w:hAnsiTheme="majorHAnsi" w:cstheme="majorBidi"/>
        <w:color w:val="0070C0"/>
        <w:sz w:val="26"/>
        <w:szCs w:val="26"/>
        <w:u w:val="single"/>
        <w:lang w:val="en-US"/>
      </w:rPr>
      <w:t xml:space="preserve">Accelerated </w:t>
    </w:r>
    <w:r w:rsidR="00C86576">
      <w:rPr>
        <w:rFonts w:asciiTheme="majorHAnsi" w:eastAsiaTheme="majorEastAsia" w:hAnsiTheme="majorHAnsi" w:cstheme="majorBidi"/>
        <w:color w:val="0070C0"/>
        <w:sz w:val="26"/>
        <w:szCs w:val="26"/>
        <w:u w:val="single"/>
        <w:lang w:val="en-US"/>
      </w:rPr>
      <w:t>Application Form</w:t>
    </w:r>
  </w:p>
  <w:p w14:paraId="1CD52FA7" w14:textId="77777777" w:rsidR="007A3E88" w:rsidRPr="00E3240B" w:rsidRDefault="007A3E88" w:rsidP="007A3E88">
    <w:pPr>
      <w:pStyle w:val="Header"/>
      <w:tabs>
        <w:tab w:val="clear" w:pos="4513"/>
        <w:tab w:val="clear" w:pos="9026"/>
        <w:tab w:val="left" w:pos="1215"/>
      </w:tabs>
      <w:rPr>
        <w:color w:val="0070C0"/>
        <w:u w:val="single"/>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762"/>
    <w:multiLevelType w:val="hybridMultilevel"/>
    <w:tmpl w:val="C6BE23E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04E904C7"/>
    <w:multiLevelType w:val="hybridMultilevel"/>
    <w:tmpl w:val="DBA49DE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13B42C0"/>
    <w:multiLevelType w:val="hybridMultilevel"/>
    <w:tmpl w:val="164A86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5E01FE"/>
    <w:multiLevelType w:val="hybridMultilevel"/>
    <w:tmpl w:val="C3064824"/>
    <w:lvl w:ilvl="0" w:tplc="24A2D92A">
      <w:start w:val="1"/>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3658B3"/>
    <w:multiLevelType w:val="hybridMultilevel"/>
    <w:tmpl w:val="4446B9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A12BF3"/>
    <w:multiLevelType w:val="hybridMultilevel"/>
    <w:tmpl w:val="8E6AF94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288E1CE2"/>
    <w:multiLevelType w:val="multilevel"/>
    <w:tmpl w:val="0409001D"/>
    <w:numStyleLink w:val="Multipunch"/>
  </w:abstractNum>
  <w:abstractNum w:abstractNumId="7" w15:restartNumberingAfterBreak="0">
    <w:nsid w:val="2932220E"/>
    <w:multiLevelType w:val="hybridMultilevel"/>
    <w:tmpl w:val="404270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0E73EF9"/>
    <w:multiLevelType w:val="hybridMultilevel"/>
    <w:tmpl w:val="450E99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07434F"/>
    <w:multiLevelType w:val="hybridMultilevel"/>
    <w:tmpl w:val="DABA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436066"/>
    <w:multiLevelType w:val="hybridMultilevel"/>
    <w:tmpl w:val="E946C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0970B7"/>
    <w:multiLevelType w:val="hybridMultilevel"/>
    <w:tmpl w:val="F02A4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8B54A8"/>
    <w:multiLevelType w:val="hybridMultilevel"/>
    <w:tmpl w:val="AFBAEAC2"/>
    <w:lvl w:ilvl="0" w:tplc="42F6341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1B2372"/>
    <w:multiLevelType w:val="hybridMultilevel"/>
    <w:tmpl w:val="7652A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EB6E23"/>
    <w:multiLevelType w:val="hybridMultilevel"/>
    <w:tmpl w:val="1D1E8AB4"/>
    <w:lvl w:ilvl="0" w:tplc="C58C42D8">
      <w:start w:val="1"/>
      <w:numFmt w:val="bullet"/>
      <w:lvlText w:val="•"/>
      <w:lvlJc w:val="left"/>
      <w:pPr>
        <w:tabs>
          <w:tab w:val="num" w:pos="720"/>
        </w:tabs>
        <w:ind w:left="720" w:hanging="360"/>
      </w:pPr>
      <w:rPr>
        <w:rFonts w:ascii="Arial" w:hAnsi="Arial" w:hint="default"/>
      </w:rPr>
    </w:lvl>
    <w:lvl w:ilvl="1" w:tplc="E8F21542" w:tentative="1">
      <w:start w:val="1"/>
      <w:numFmt w:val="bullet"/>
      <w:lvlText w:val="•"/>
      <w:lvlJc w:val="left"/>
      <w:pPr>
        <w:tabs>
          <w:tab w:val="num" w:pos="1440"/>
        </w:tabs>
        <w:ind w:left="1440" w:hanging="360"/>
      </w:pPr>
      <w:rPr>
        <w:rFonts w:ascii="Arial" w:hAnsi="Arial" w:hint="default"/>
      </w:rPr>
    </w:lvl>
    <w:lvl w:ilvl="2" w:tplc="D2327A00" w:tentative="1">
      <w:start w:val="1"/>
      <w:numFmt w:val="bullet"/>
      <w:lvlText w:val="•"/>
      <w:lvlJc w:val="left"/>
      <w:pPr>
        <w:tabs>
          <w:tab w:val="num" w:pos="2160"/>
        </w:tabs>
        <w:ind w:left="2160" w:hanging="360"/>
      </w:pPr>
      <w:rPr>
        <w:rFonts w:ascii="Arial" w:hAnsi="Arial" w:hint="default"/>
      </w:rPr>
    </w:lvl>
    <w:lvl w:ilvl="3" w:tplc="DD302460" w:tentative="1">
      <w:start w:val="1"/>
      <w:numFmt w:val="bullet"/>
      <w:lvlText w:val="•"/>
      <w:lvlJc w:val="left"/>
      <w:pPr>
        <w:tabs>
          <w:tab w:val="num" w:pos="2880"/>
        </w:tabs>
        <w:ind w:left="2880" w:hanging="360"/>
      </w:pPr>
      <w:rPr>
        <w:rFonts w:ascii="Arial" w:hAnsi="Arial" w:hint="default"/>
      </w:rPr>
    </w:lvl>
    <w:lvl w:ilvl="4" w:tplc="CEE25508" w:tentative="1">
      <w:start w:val="1"/>
      <w:numFmt w:val="bullet"/>
      <w:lvlText w:val="•"/>
      <w:lvlJc w:val="left"/>
      <w:pPr>
        <w:tabs>
          <w:tab w:val="num" w:pos="3600"/>
        </w:tabs>
        <w:ind w:left="3600" w:hanging="360"/>
      </w:pPr>
      <w:rPr>
        <w:rFonts w:ascii="Arial" w:hAnsi="Arial" w:hint="default"/>
      </w:rPr>
    </w:lvl>
    <w:lvl w:ilvl="5" w:tplc="67EC62F0" w:tentative="1">
      <w:start w:val="1"/>
      <w:numFmt w:val="bullet"/>
      <w:lvlText w:val="•"/>
      <w:lvlJc w:val="left"/>
      <w:pPr>
        <w:tabs>
          <w:tab w:val="num" w:pos="4320"/>
        </w:tabs>
        <w:ind w:left="4320" w:hanging="360"/>
      </w:pPr>
      <w:rPr>
        <w:rFonts w:ascii="Arial" w:hAnsi="Arial" w:hint="default"/>
      </w:rPr>
    </w:lvl>
    <w:lvl w:ilvl="6" w:tplc="2918E296" w:tentative="1">
      <w:start w:val="1"/>
      <w:numFmt w:val="bullet"/>
      <w:lvlText w:val="•"/>
      <w:lvlJc w:val="left"/>
      <w:pPr>
        <w:tabs>
          <w:tab w:val="num" w:pos="5040"/>
        </w:tabs>
        <w:ind w:left="5040" w:hanging="360"/>
      </w:pPr>
      <w:rPr>
        <w:rFonts w:ascii="Arial" w:hAnsi="Arial" w:hint="default"/>
      </w:rPr>
    </w:lvl>
    <w:lvl w:ilvl="7" w:tplc="304654D2" w:tentative="1">
      <w:start w:val="1"/>
      <w:numFmt w:val="bullet"/>
      <w:lvlText w:val="•"/>
      <w:lvlJc w:val="left"/>
      <w:pPr>
        <w:tabs>
          <w:tab w:val="num" w:pos="5760"/>
        </w:tabs>
        <w:ind w:left="5760" w:hanging="360"/>
      </w:pPr>
      <w:rPr>
        <w:rFonts w:ascii="Arial" w:hAnsi="Arial" w:hint="default"/>
      </w:rPr>
    </w:lvl>
    <w:lvl w:ilvl="8" w:tplc="795EB16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BF4023C"/>
    <w:multiLevelType w:val="hybridMultilevel"/>
    <w:tmpl w:val="C5F249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DE93964"/>
    <w:multiLevelType w:val="hybridMultilevel"/>
    <w:tmpl w:val="DB4A4DDC"/>
    <w:lvl w:ilvl="0" w:tplc="02720AFC">
      <w:numFmt w:val="bullet"/>
      <w:lvlText w:val=""/>
      <w:lvlJc w:val="left"/>
      <w:pPr>
        <w:ind w:left="720" w:hanging="360"/>
      </w:pPr>
      <w:rPr>
        <w:rFonts w:ascii="Symbol" w:eastAsia="Calibr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EF1411"/>
    <w:multiLevelType w:val="multilevel"/>
    <w:tmpl w:val="0C02F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C04B6E"/>
    <w:multiLevelType w:val="hybridMultilevel"/>
    <w:tmpl w:val="14987CE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D594DF7"/>
    <w:multiLevelType w:val="hybridMultilevel"/>
    <w:tmpl w:val="EB581E24"/>
    <w:lvl w:ilvl="0" w:tplc="D91ED910">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814BB0"/>
    <w:multiLevelType w:val="hybridMultilevel"/>
    <w:tmpl w:val="C644A1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F037B0E"/>
    <w:multiLevelType w:val="hybridMultilevel"/>
    <w:tmpl w:val="1A1E79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1020326">
    <w:abstractNumId w:val="9"/>
  </w:num>
  <w:num w:numId="2" w16cid:durableId="1265461540">
    <w:abstractNumId w:val="7"/>
  </w:num>
  <w:num w:numId="3" w16cid:durableId="2033410131">
    <w:abstractNumId w:val="10"/>
  </w:num>
  <w:num w:numId="4" w16cid:durableId="1876964786">
    <w:abstractNumId w:val="22"/>
  </w:num>
  <w:num w:numId="5" w16cid:durableId="909577304">
    <w:abstractNumId w:val="21"/>
  </w:num>
  <w:num w:numId="6" w16cid:durableId="1273438480">
    <w:abstractNumId w:val="15"/>
  </w:num>
  <w:num w:numId="7" w16cid:durableId="83383629">
    <w:abstractNumId w:val="4"/>
  </w:num>
  <w:num w:numId="8" w16cid:durableId="801463056">
    <w:abstractNumId w:val="14"/>
  </w:num>
  <w:num w:numId="9" w16cid:durableId="1743873775">
    <w:abstractNumId w:val="20"/>
  </w:num>
  <w:num w:numId="10" w16cid:durableId="1580015343">
    <w:abstractNumId w:val="2"/>
  </w:num>
  <w:num w:numId="11" w16cid:durableId="1211965332">
    <w:abstractNumId w:val="0"/>
  </w:num>
  <w:num w:numId="12" w16cid:durableId="1644848384">
    <w:abstractNumId w:val="5"/>
  </w:num>
  <w:num w:numId="13" w16cid:durableId="394201106">
    <w:abstractNumId w:val="13"/>
  </w:num>
  <w:num w:numId="14" w16cid:durableId="1188258134">
    <w:abstractNumId w:val="12"/>
  </w:num>
  <w:num w:numId="15" w16cid:durableId="1559591294">
    <w:abstractNumId w:val="11"/>
  </w:num>
  <w:num w:numId="16" w16cid:durableId="508371032">
    <w:abstractNumId w:val="1"/>
  </w:num>
  <w:num w:numId="17" w16cid:durableId="840969417">
    <w:abstractNumId w:val="18"/>
  </w:num>
  <w:num w:numId="18" w16cid:durableId="984118592">
    <w:abstractNumId w:val="17"/>
  </w:num>
  <w:num w:numId="19" w16cid:durableId="1605386182">
    <w:abstractNumId w:val="8"/>
  </w:num>
  <w:num w:numId="20" w16cid:durableId="851534270">
    <w:abstractNumId w:val="6"/>
    <w:lvlOverride w:ilvl="0">
      <w:lvl w:ilvl="0">
        <w:start w:val="1"/>
        <w:numFmt w:val="bullet"/>
        <w:lvlText w:val="▢"/>
        <w:lvlJc w:val="left"/>
        <w:pPr>
          <w:spacing w:before="120"/>
          <w:ind w:left="360"/>
        </w:pPr>
        <w:rPr>
          <w:rFonts w:ascii="Courier New" w:eastAsia="Courier New" w:hAnsi="Courier New" w:cs="Courier New"/>
          <w:color w:val="BFBFBF"/>
          <w:sz w:val="16"/>
          <w:szCs w:val="2"/>
        </w:rPr>
      </w:lvl>
    </w:lvlOverride>
  </w:num>
  <w:num w:numId="21" w16cid:durableId="2114402370">
    <w:abstractNumId w:val="3"/>
  </w:num>
  <w:num w:numId="22" w16cid:durableId="1219173090">
    <w:abstractNumId w:val="16"/>
  </w:num>
  <w:num w:numId="23" w16cid:durableId="5609912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F6D"/>
    <w:rsid w:val="00006E2C"/>
    <w:rsid w:val="0002697A"/>
    <w:rsid w:val="0002784B"/>
    <w:rsid w:val="00046027"/>
    <w:rsid w:val="00046DE1"/>
    <w:rsid w:val="00047789"/>
    <w:rsid w:val="00047E71"/>
    <w:rsid w:val="00051108"/>
    <w:rsid w:val="00056488"/>
    <w:rsid w:val="0005704E"/>
    <w:rsid w:val="0006233A"/>
    <w:rsid w:val="00067BB2"/>
    <w:rsid w:val="00085A64"/>
    <w:rsid w:val="000944AB"/>
    <w:rsid w:val="000A5510"/>
    <w:rsid w:val="000B70E9"/>
    <w:rsid w:val="000B745D"/>
    <w:rsid w:val="000C6EC3"/>
    <w:rsid w:val="000D30E9"/>
    <w:rsid w:val="000E1044"/>
    <w:rsid w:val="000E1E36"/>
    <w:rsid w:val="0010134F"/>
    <w:rsid w:val="001119CB"/>
    <w:rsid w:val="00123325"/>
    <w:rsid w:val="00127FF5"/>
    <w:rsid w:val="00134C15"/>
    <w:rsid w:val="001370AF"/>
    <w:rsid w:val="00141F04"/>
    <w:rsid w:val="00147DC3"/>
    <w:rsid w:val="00162B63"/>
    <w:rsid w:val="00165AF1"/>
    <w:rsid w:val="00174B24"/>
    <w:rsid w:val="00181606"/>
    <w:rsid w:val="00192262"/>
    <w:rsid w:val="0019271F"/>
    <w:rsid w:val="001946F9"/>
    <w:rsid w:val="001A20E6"/>
    <w:rsid w:val="001C7F50"/>
    <w:rsid w:val="001D6B94"/>
    <w:rsid w:val="001F19C1"/>
    <w:rsid w:val="001F428F"/>
    <w:rsid w:val="001F5C8C"/>
    <w:rsid w:val="001F6F48"/>
    <w:rsid w:val="00207E2B"/>
    <w:rsid w:val="0021024A"/>
    <w:rsid w:val="0022470F"/>
    <w:rsid w:val="0022647B"/>
    <w:rsid w:val="002273EB"/>
    <w:rsid w:val="002375C2"/>
    <w:rsid w:val="00243505"/>
    <w:rsid w:val="00245C8E"/>
    <w:rsid w:val="00260050"/>
    <w:rsid w:val="00273488"/>
    <w:rsid w:val="00273A1C"/>
    <w:rsid w:val="0027659A"/>
    <w:rsid w:val="002A44DE"/>
    <w:rsid w:val="002A6F3A"/>
    <w:rsid w:val="002B5A4C"/>
    <w:rsid w:val="002C0697"/>
    <w:rsid w:val="002C1716"/>
    <w:rsid w:val="002C1DB9"/>
    <w:rsid w:val="002C726C"/>
    <w:rsid w:val="002C76D2"/>
    <w:rsid w:val="002D1C37"/>
    <w:rsid w:val="002E4F52"/>
    <w:rsid w:val="002F4A7C"/>
    <w:rsid w:val="002F720E"/>
    <w:rsid w:val="0031194A"/>
    <w:rsid w:val="00317679"/>
    <w:rsid w:val="0032450D"/>
    <w:rsid w:val="0032624C"/>
    <w:rsid w:val="003275C9"/>
    <w:rsid w:val="003318AC"/>
    <w:rsid w:val="003355E8"/>
    <w:rsid w:val="00340A99"/>
    <w:rsid w:val="00347C70"/>
    <w:rsid w:val="00365FBE"/>
    <w:rsid w:val="003670AB"/>
    <w:rsid w:val="00367856"/>
    <w:rsid w:val="00375D38"/>
    <w:rsid w:val="003B12B0"/>
    <w:rsid w:val="003B73A6"/>
    <w:rsid w:val="003C652A"/>
    <w:rsid w:val="003C746A"/>
    <w:rsid w:val="003D0433"/>
    <w:rsid w:val="003E6BDF"/>
    <w:rsid w:val="003F363B"/>
    <w:rsid w:val="003F42A5"/>
    <w:rsid w:val="00404F95"/>
    <w:rsid w:val="00407BD2"/>
    <w:rsid w:val="0041200A"/>
    <w:rsid w:val="00425930"/>
    <w:rsid w:val="004269EF"/>
    <w:rsid w:val="004379B7"/>
    <w:rsid w:val="00440364"/>
    <w:rsid w:val="00443AF2"/>
    <w:rsid w:val="00443F38"/>
    <w:rsid w:val="00451F9C"/>
    <w:rsid w:val="0046099A"/>
    <w:rsid w:val="00471A08"/>
    <w:rsid w:val="00477F52"/>
    <w:rsid w:val="00482471"/>
    <w:rsid w:val="00484C66"/>
    <w:rsid w:val="004B74DB"/>
    <w:rsid w:val="004B755A"/>
    <w:rsid w:val="004E2AEE"/>
    <w:rsid w:val="004E2F94"/>
    <w:rsid w:val="004E7BEB"/>
    <w:rsid w:val="00506276"/>
    <w:rsid w:val="00510A8B"/>
    <w:rsid w:val="0051584F"/>
    <w:rsid w:val="00527F08"/>
    <w:rsid w:val="00530F47"/>
    <w:rsid w:val="005313E7"/>
    <w:rsid w:val="00533A5B"/>
    <w:rsid w:val="00541074"/>
    <w:rsid w:val="00561780"/>
    <w:rsid w:val="0056401D"/>
    <w:rsid w:val="0059378F"/>
    <w:rsid w:val="00597083"/>
    <w:rsid w:val="00597CD3"/>
    <w:rsid w:val="00597E4E"/>
    <w:rsid w:val="005A2464"/>
    <w:rsid w:val="005C7A97"/>
    <w:rsid w:val="005D10E4"/>
    <w:rsid w:val="005D4CA9"/>
    <w:rsid w:val="005D6F4A"/>
    <w:rsid w:val="005E3B04"/>
    <w:rsid w:val="00601538"/>
    <w:rsid w:val="00602564"/>
    <w:rsid w:val="00616956"/>
    <w:rsid w:val="00630196"/>
    <w:rsid w:val="00652EE4"/>
    <w:rsid w:val="00656472"/>
    <w:rsid w:val="00657DD6"/>
    <w:rsid w:val="00662B40"/>
    <w:rsid w:val="00665AB5"/>
    <w:rsid w:val="006715F6"/>
    <w:rsid w:val="006735D0"/>
    <w:rsid w:val="00681104"/>
    <w:rsid w:val="00694C0E"/>
    <w:rsid w:val="006A03C5"/>
    <w:rsid w:val="006B3479"/>
    <w:rsid w:val="006B43C5"/>
    <w:rsid w:val="006D15CA"/>
    <w:rsid w:val="006E069E"/>
    <w:rsid w:val="006E5B02"/>
    <w:rsid w:val="006F0531"/>
    <w:rsid w:val="006F210B"/>
    <w:rsid w:val="006F3073"/>
    <w:rsid w:val="006F3D62"/>
    <w:rsid w:val="006F7903"/>
    <w:rsid w:val="00700BD2"/>
    <w:rsid w:val="00706F36"/>
    <w:rsid w:val="0071214F"/>
    <w:rsid w:val="007276D5"/>
    <w:rsid w:val="007339CA"/>
    <w:rsid w:val="00761CDE"/>
    <w:rsid w:val="00761DE4"/>
    <w:rsid w:val="00763D6B"/>
    <w:rsid w:val="00767326"/>
    <w:rsid w:val="007679F8"/>
    <w:rsid w:val="00770DC7"/>
    <w:rsid w:val="00772C89"/>
    <w:rsid w:val="007944C1"/>
    <w:rsid w:val="00795934"/>
    <w:rsid w:val="007A3E88"/>
    <w:rsid w:val="007A7529"/>
    <w:rsid w:val="007A7664"/>
    <w:rsid w:val="007B08CE"/>
    <w:rsid w:val="007B1D2B"/>
    <w:rsid w:val="007B6A2D"/>
    <w:rsid w:val="007C48BA"/>
    <w:rsid w:val="007E0F44"/>
    <w:rsid w:val="007E47AA"/>
    <w:rsid w:val="007E6AF9"/>
    <w:rsid w:val="007F1960"/>
    <w:rsid w:val="007F3095"/>
    <w:rsid w:val="007F53FD"/>
    <w:rsid w:val="008079EF"/>
    <w:rsid w:val="008111CB"/>
    <w:rsid w:val="0082243F"/>
    <w:rsid w:val="00822628"/>
    <w:rsid w:val="00825448"/>
    <w:rsid w:val="00833858"/>
    <w:rsid w:val="0083428D"/>
    <w:rsid w:val="00847F14"/>
    <w:rsid w:val="0085771C"/>
    <w:rsid w:val="0087449A"/>
    <w:rsid w:val="00887C23"/>
    <w:rsid w:val="00891306"/>
    <w:rsid w:val="008922C2"/>
    <w:rsid w:val="00896140"/>
    <w:rsid w:val="008A09CE"/>
    <w:rsid w:val="008A7BD5"/>
    <w:rsid w:val="008B0808"/>
    <w:rsid w:val="008B122B"/>
    <w:rsid w:val="008C5A33"/>
    <w:rsid w:val="008D63A3"/>
    <w:rsid w:val="008E3003"/>
    <w:rsid w:val="008F0F68"/>
    <w:rsid w:val="009164CA"/>
    <w:rsid w:val="00925E94"/>
    <w:rsid w:val="009340E0"/>
    <w:rsid w:val="009353DA"/>
    <w:rsid w:val="0094598A"/>
    <w:rsid w:val="00945D56"/>
    <w:rsid w:val="0096300D"/>
    <w:rsid w:val="00963014"/>
    <w:rsid w:val="00964A02"/>
    <w:rsid w:val="009660F7"/>
    <w:rsid w:val="009732F0"/>
    <w:rsid w:val="009765BA"/>
    <w:rsid w:val="00982856"/>
    <w:rsid w:val="00983312"/>
    <w:rsid w:val="00985E4C"/>
    <w:rsid w:val="009A6BCB"/>
    <w:rsid w:val="009B1F9F"/>
    <w:rsid w:val="009B24AD"/>
    <w:rsid w:val="009B7BC7"/>
    <w:rsid w:val="009D135D"/>
    <w:rsid w:val="009E1A08"/>
    <w:rsid w:val="009E399C"/>
    <w:rsid w:val="009E47FF"/>
    <w:rsid w:val="009E4D9E"/>
    <w:rsid w:val="009F2ED8"/>
    <w:rsid w:val="00A01246"/>
    <w:rsid w:val="00A03716"/>
    <w:rsid w:val="00A14CFC"/>
    <w:rsid w:val="00A14F49"/>
    <w:rsid w:val="00A163A1"/>
    <w:rsid w:val="00A24910"/>
    <w:rsid w:val="00A410DB"/>
    <w:rsid w:val="00A456DC"/>
    <w:rsid w:val="00A45797"/>
    <w:rsid w:val="00A4719F"/>
    <w:rsid w:val="00A50112"/>
    <w:rsid w:val="00A620D8"/>
    <w:rsid w:val="00A63693"/>
    <w:rsid w:val="00A63694"/>
    <w:rsid w:val="00A65043"/>
    <w:rsid w:val="00A74F80"/>
    <w:rsid w:val="00A831E8"/>
    <w:rsid w:val="00A90FBC"/>
    <w:rsid w:val="00A93E5D"/>
    <w:rsid w:val="00AA534B"/>
    <w:rsid w:val="00AB3D85"/>
    <w:rsid w:val="00AB736D"/>
    <w:rsid w:val="00AC4E2F"/>
    <w:rsid w:val="00AC53DE"/>
    <w:rsid w:val="00AC7E06"/>
    <w:rsid w:val="00AE0B62"/>
    <w:rsid w:val="00AF06B7"/>
    <w:rsid w:val="00AF0798"/>
    <w:rsid w:val="00AF2F37"/>
    <w:rsid w:val="00AF6503"/>
    <w:rsid w:val="00B003AA"/>
    <w:rsid w:val="00B00BBB"/>
    <w:rsid w:val="00B13831"/>
    <w:rsid w:val="00B26CF5"/>
    <w:rsid w:val="00B2757C"/>
    <w:rsid w:val="00B309E4"/>
    <w:rsid w:val="00B323F5"/>
    <w:rsid w:val="00B35A25"/>
    <w:rsid w:val="00B400F5"/>
    <w:rsid w:val="00B4200C"/>
    <w:rsid w:val="00B42E5A"/>
    <w:rsid w:val="00B607CA"/>
    <w:rsid w:val="00B661D0"/>
    <w:rsid w:val="00B663F2"/>
    <w:rsid w:val="00B8578B"/>
    <w:rsid w:val="00B92BE3"/>
    <w:rsid w:val="00B9375B"/>
    <w:rsid w:val="00BA08FD"/>
    <w:rsid w:val="00BA138B"/>
    <w:rsid w:val="00BA17F9"/>
    <w:rsid w:val="00BA41C4"/>
    <w:rsid w:val="00BB0C38"/>
    <w:rsid w:val="00BB39E5"/>
    <w:rsid w:val="00BB53B4"/>
    <w:rsid w:val="00BD5CCA"/>
    <w:rsid w:val="00BE0767"/>
    <w:rsid w:val="00BE3A4D"/>
    <w:rsid w:val="00BE62E7"/>
    <w:rsid w:val="00BE638B"/>
    <w:rsid w:val="00BF060A"/>
    <w:rsid w:val="00BF5C20"/>
    <w:rsid w:val="00C023F7"/>
    <w:rsid w:val="00C103BA"/>
    <w:rsid w:val="00C10DC9"/>
    <w:rsid w:val="00C14F6D"/>
    <w:rsid w:val="00C22EA2"/>
    <w:rsid w:val="00C30008"/>
    <w:rsid w:val="00C54519"/>
    <w:rsid w:val="00C73D70"/>
    <w:rsid w:val="00C86576"/>
    <w:rsid w:val="00CB3CC2"/>
    <w:rsid w:val="00CB4B2A"/>
    <w:rsid w:val="00CB5285"/>
    <w:rsid w:val="00CD5304"/>
    <w:rsid w:val="00CE5D62"/>
    <w:rsid w:val="00D07AB4"/>
    <w:rsid w:val="00D24F65"/>
    <w:rsid w:val="00D327D5"/>
    <w:rsid w:val="00D36A44"/>
    <w:rsid w:val="00D36F0A"/>
    <w:rsid w:val="00D42A36"/>
    <w:rsid w:val="00D439E4"/>
    <w:rsid w:val="00D5240B"/>
    <w:rsid w:val="00D660E6"/>
    <w:rsid w:val="00D713EF"/>
    <w:rsid w:val="00D720C1"/>
    <w:rsid w:val="00D72D9F"/>
    <w:rsid w:val="00D74FF2"/>
    <w:rsid w:val="00D76241"/>
    <w:rsid w:val="00D84252"/>
    <w:rsid w:val="00D868B0"/>
    <w:rsid w:val="00D925CB"/>
    <w:rsid w:val="00D95F3A"/>
    <w:rsid w:val="00DB0A8F"/>
    <w:rsid w:val="00DB2C4B"/>
    <w:rsid w:val="00DB5FE5"/>
    <w:rsid w:val="00DC71AB"/>
    <w:rsid w:val="00DD30BF"/>
    <w:rsid w:val="00DE0F5F"/>
    <w:rsid w:val="00DE579E"/>
    <w:rsid w:val="00DE57CE"/>
    <w:rsid w:val="00DF617F"/>
    <w:rsid w:val="00DF67D1"/>
    <w:rsid w:val="00E10AD7"/>
    <w:rsid w:val="00E10EBC"/>
    <w:rsid w:val="00E11F3B"/>
    <w:rsid w:val="00E147CC"/>
    <w:rsid w:val="00E22A0E"/>
    <w:rsid w:val="00E3240B"/>
    <w:rsid w:val="00E32DA2"/>
    <w:rsid w:val="00E32E00"/>
    <w:rsid w:val="00E33BF1"/>
    <w:rsid w:val="00E36990"/>
    <w:rsid w:val="00E42430"/>
    <w:rsid w:val="00E47F13"/>
    <w:rsid w:val="00E534F6"/>
    <w:rsid w:val="00E650B5"/>
    <w:rsid w:val="00E651A9"/>
    <w:rsid w:val="00E670CB"/>
    <w:rsid w:val="00E713F5"/>
    <w:rsid w:val="00E71E46"/>
    <w:rsid w:val="00E805FB"/>
    <w:rsid w:val="00E91A6E"/>
    <w:rsid w:val="00E91B5A"/>
    <w:rsid w:val="00E94208"/>
    <w:rsid w:val="00E94F6A"/>
    <w:rsid w:val="00E978AB"/>
    <w:rsid w:val="00EA1691"/>
    <w:rsid w:val="00EB4B99"/>
    <w:rsid w:val="00EB6DF6"/>
    <w:rsid w:val="00ED0E78"/>
    <w:rsid w:val="00ED6AD0"/>
    <w:rsid w:val="00ED7C08"/>
    <w:rsid w:val="00EE0414"/>
    <w:rsid w:val="00EE1992"/>
    <w:rsid w:val="00EE1B4B"/>
    <w:rsid w:val="00EE5E46"/>
    <w:rsid w:val="00EF203A"/>
    <w:rsid w:val="00EF3389"/>
    <w:rsid w:val="00F00E43"/>
    <w:rsid w:val="00F04959"/>
    <w:rsid w:val="00F15FF8"/>
    <w:rsid w:val="00F21D17"/>
    <w:rsid w:val="00F336AD"/>
    <w:rsid w:val="00F530E5"/>
    <w:rsid w:val="00F72F44"/>
    <w:rsid w:val="00F77500"/>
    <w:rsid w:val="00F81BB5"/>
    <w:rsid w:val="00F872D7"/>
    <w:rsid w:val="00FA095A"/>
    <w:rsid w:val="00FA5B5E"/>
    <w:rsid w:val="00FB6681"/>
    <w:rsid w:val="00FB7288"/>
    <w:rsid w:val="00FC5CF9"/>
    <w:rsid w:val="00FC779F"/>
    <w:rsid w:val="00FD1543"/>
    <w:rsid w:val="00FD1DAB"/>
    <w:rsid w:val="00FE0831"/>
    <w:rsid w:val="00FF66CE"/>
    <w:rsid w:val="14EC332C"/>
    <w:rsid w:val="1E2ED003"/>
    <w:rsid w:val="7A3D3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C438E"/>
  <w15:chartTrackingRefBased/>
  <w15:docId w15:val="{47E123B7-9F26-4E0A-A28B-9412B797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103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A55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1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271F"/>
    <w:pPr>
      <w:ind w:left="720"/>
      <w:contextualSpacing/>
    </w:pPr>
  </w:style>
  <w:style w:type="character" w:styleId="Hyperlink">
    <w:name w:val="Hyperlink"/>
    <w:basedOn w:val="DefaultParagraphFont"/>
    <w:uiPriority w:val="99"/>
    <w:unhideWhenUsed/>
    <w:rsid w:val="00E33BF1"/>
    <w:rPr>
      <w:color w:val="0563C1" w:themeColor="hyperlink"/>
      <w:u w:val="single"/>
    </w:rPr>
  </w:style>
  <w:style w:type="character" w:styleId="PlaceholderText">
    <w:name w:val="Placeholder Text"/>
    <w:basedOn w:val="DefaultParagraphFont"/>
    <w:uiPriority w:val="99"/>
    <w:semiHidden/>
    <w:rsid w:val="00A65043"/>
    <w:rPr>
      <w:color w:val="808080"/>
    </w:rPr>
  </w:style>
  <w:style w:type="paragraph" w:styleId="BalloonText">
    <w:name w:val="Balloon Text"/>
    <w:basedOn w:val="Normal"/>
    <w:link w:val="BalloonTextChar"/>
    <w:uiPriority w:val="99"/>
    <w:semiHidden/>
    <w:unhideWhenUsed/>
    <w:rsid w:val="00CB52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285"/>
    <w:rPr>
      <w:rFonts w:ascii="Segoe UI" w:hAnsi="Segoe UI" w:cs="Segoe UI"/>
      <w:sz w:val="18"/>
      <w:szCs w:val="18"/>
    </w:rPr>
  </w:style>
  <w:style w:type="paragraph" w:styleId="IntenseQuote">
    <w:name w:val="Intense Quote"/>
    <w:basedOn w:val="Normal"/>
    <w:next w:val="Normal"/>
    <w:link w:val="IntenseQuoteChar"/>
    <w:uiPriority w:val="30"/>
    <w:qFormat/>
    <w:rsid w:val="004E2F9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E2F94"/>
    <w:rPr>
      <w:i/>
      <w:iCs/>
      <w:color w:val="5B9BD5" w:themeColor="accent1"/>
    </w:rPr>
  </w:style>
  <w:style w:type="character" w:styleId="IntenseReference">
    <w:name w:val="Intense Reference"/>
    <w:basedOn w:val="DefaultParagraphFont"/>
    <w:uiPriority w:val="32"/>
    <w:qFormat/>
    <w:rsid w:val="002A44DE"/>
    <w:rPr>
      <w:b/>
      <w:bCs/>
      <w:smallCaps/>
      <w:color w:val="5B9BD5" w:themeColor="accent1"/>
      <w:spacing w:val="5"/>
    </w:rPr>
  </w:style>
  <w:style w:type="character" w:styleId="IntenseEmphasis">
    <w:name w:val="Intense Emphasis"/>
    <w:basedOn w:val="DefaultParagraphFont"/>
    <w:uiPriority w:val="21"/>
    <w:qFormat/>
    <w:rsid w:val="002A44DE"/>
    <w:rPr>
      <w:i/>
      <w:iCs/>
      <w:color w:val="5B9BD5" w:themeColor="accent1"/>
    </w:rPr>
  </w:style>
  <w:style w:type="paragraph" w:styleId="NoSpacing">
    <w:name w:val="No Spacing"/>
    <w:uiPriority w:val="1"/>
    <w:qFormat/>
    <w:rsid w:val="002A44DE"/>
    <w:pPr>
      <w:spacing w:after="0" w:line="240" w:lineRule="auto"/>
    </w:pPr>
  </w:style>
  <w:style w:type="paragraph" w:styleId="Header">
    <w:name w:val="header"/>
    <w:basedOn w:val="Normal"/>
    <w:link w:val="HeaderChar"/>
    <w:uiPriority w:val="99"/>
    <w:unhideWhenUsed/>
    <w:rsid w:val="00EB4B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B99"/>
  </w:style>
  <w:style w:type="paragraph" w:styleId="Footer">
    <w:name w:val="footer"/>
    <w:basedOn w:val="Normal"/>
    <w:link w:val="FooterChar"/>
    <w:uiPriority w:val="99"/>
    <w:unhideWhenUsed/>
    <w:rsid w:val="00EB4B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B99"/>
  </w:style>
  <w:style w:type="character" w:styleId="CommentReference">
    <w:name w:val="annotation reference"/>
    <w:basedOn w:val="DefaultParagraphFont"/>
    <w:uiPriority w:val="99"/>
    <w:semiHidden/>
    <w:unhideWhenUsed/>
    <w:rsid w:val="000944AB"/>
    <w:rPr>
      <w:sz w:val="16"/>
      <w:szCs w:val="16"/>
    </w:rPr>
  </w:style>
  <w:style w:type="paragraph" w:styleId="CommentText">
    <w:name w:val="annotation text"/>
    <w:basedOn w:val="Normal"/>
    <w:link w:val="CommentTextChar"/>
    <w:uiPriority w:val="99"/>
    <w:unhideWhenUsed/>
    <w:rsid w:val="000944AB"/>
    <w:pPr>
      <w:spacing w:line="240" w:lineRule="auto"/>
    </w:pPr>
    <w:rPr>
      <w:sz w:val="20"/>
      <w:szCs w:val="20"/>
    </w:rPr>
  </w:style>
  <w:style w:type="character" w:customStyle="1" w:styleId="CommentTextChar">
    <w:name w:val="Comment Text Char"/>
    <w:basedOn w:val="DefaultParagraphFont"/>
    <w:link w:val="CommentText"/>
    <w:uiPriority w:val="99"/>
    <w:rsid w:val="000944AB"/>
    <w:rPr>
      <w:sz w:val="20"/>
      <w:szCs w:val="20"/>
    </w:rPr>
  </w:style>
  <w:style w:type="paragraph" w:styleId="CommentSubject">
    <w:name w:val="annotation subject"/>
    <w:basedOn w:val="CommentText"/>
    <w:next w:val="CommentText"/>
    <w:link w:val="CommentSubjectChar"/>
    <w:uiPriority w:val="99"/>
    <w:semiHidden/>
    <w:unhideWhenUsed/>
    <w:rsid w:val="000944AB"/>
    <w:rPr>
      <w:b/>
      <w:bCs/>
    </w:rPr>
  </w:style>
  <w:style w:type="character" w:customStyle="1" w:styleId="CommentSubjectChar">
    <w:name w:val="Comment Subject Char"/>
    <w:basedOn w:val="CommentTextChar"/>
    <w:link w:val="CommentSubject"/>
    <w:uiPriority w:val="99"/>
    <w:semiHidden/>
    <w:rsid w:val="000944AB"/>
    <w:rPr>
      <w:b/>
      <w:bCs/>
      <w:sz w:val="20"/>
      <w:szCs w:val="20"/>
    </w:rPr>
  </w:style>
  <w:style w:type="character" w:customStyle="1" w:styleId="labelwrapper">
    <w:name w:val="labelwrapper"/>
    <w:basedOn w:val="DefaultParagraphFont"/>
    <w:rsid w:val="00964A02"/>
  </w:style>
  <w:style w:type="paragraph" w:customStyle="1" w:styleId="selection">
    <w:name w:val="selection"/>
    <w:basedOn w:val="Normal"/>
    <w:rsid w:val="00964A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761DE4"/>
    <w:pPr>
      <w:spacing w:before="100" w:beforeAutospacing="1" w:after="100" w:afterAutospacing="1"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D5304"/>
    <w:rPr>
      <w:color w:val="605E5C"/>
      <w:shd w:val="clear" w:color="auto" w:fill="E1DFDD"/>
    </w:rPr>
  </w:style>
  <w:style w:type="character" w:styleId="FollowedHyperlink">
    <w:name w:val="FollowedHyperlink"/>
    <w:basedOn w:val="DefaultParagraphFont"/>
    <w:uiPriority w:val="99"/>
    <w:semiHidden/>
    <w:unhideWhenUsed/>
    <w:rsid w:val="00AC7E06"/>
    <w:rPr>
      <w:color w:val="954F72" w:themeColor="followedHyperlink"/>
      <w:u w:val="single"/>
    </w:rPr>
  </w:style>
  <w:style w:type="numbering" w:customStyle="1" w:styleId="Multipunch">
    <w:name w:val="Multi punch"/>
    <w:rsid w:val="006A03C5"/>
    <w:pPr>
      <w:numPr>
        <w:numId w:val="19"/>
      </w:numPr>
    </w:pPr>
  </w:style>
  <w:style w:type="character" w:styleId="Strong">
    <w:name w:val="Strong"/>
    <w:basedOn w:val="DefaultParagraphFont"/>
    <w:uiPriority w:val="22"/>
    <w:qFormat/>
    <w:rsid w:val="006A03C5"/>
    <w:rPr>
      <w:b/>
      <w:bCs/>
    </w:rPr>
  </w:style>
  <w:style w:type="character" w:customStyle="1" w:styleId="cf01">
    <w:name w:val="cf01"/>
    <w:basedOn w:val="DefaultParagraphFont"/>
    <w:rsid w:val="00C023F7"/>
    <w:rPr>
      <w:rFonts w:ascii="Segoe UI" w:hAnsi="Segoe UI" w:cs="Segoe UI" w:hint="default"/>
      <w:sz w:val="18"/>
      <w:szCs w:val="18"/>
    </w:rPr>
  </w:style>
  <w:style w:type="character" w:customStyle="1" w:styleId="ui-provider">
    <w:name w:val="ui-provider"/>
    <w:basedOn w:val="DefaultParagraphFont"/>
    <w:rsid w:val="00DB0A8F"/>
  </w:style>
  <w:style w:type="character" w:customStyle="1" w:styleId="normaltextrun">
    <w:name w:val="normaltextrun"/>
    <w:basedOn w:val="DefaultParagraphFont"/>
    <w:rsid w:val="009E4D9E"/>
  </w:style>
  <w:style w:type="character" w:customStyle="1" w:styleId="scxw75603643">
    <w:name w:val="scxw75603643"/>
    <w:basedOn w:val="DefaultParagraphFont"/>
    <w:rsid w:val="009E4D9E"/>
  </w:style>
  <w:style w:type="character" w:customStyle="1" w:styleId="eop">
    <w:name w:val="eop"/>
    <w:basedOn w:val="DefaultParagraphFont"/>
    <w:rsid w:val="009E4D9E"/>
  </w:style>
  <w:style w:type="character" w:customStyle="1" w:styleId="Heading2Char">
    <w:name w:val="Heading 2 Char"/>
    <w:basedOn w:val="DefaultParagraphFont"/>
    <w:link w:val="Heading2"/>
    <w:uiPriority w:val="9"/>
    <w:rsid w:val="00C103B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A5510"/>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link w:val="SubtitleChar"/>
    <w:uiPriority w:val="11"/>
    <w:qFormat/>
    <w:rsid w:val="00165AF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65AF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241389">
      <w:bodyDiv w:val="1"/>
      <w:marLeft w:val="0"/>
      <w:marRight w:val="0"/>
      <w:marTop w:val="0"/>
      <w:marBottom w:val="0"/>
      <w:divBdr>
        <w:top w:val="none" w:sz="0" w:space="0" w:color="auto"/>
        <w:left w:val="none" w:sz="0" w:space="0" w:color="auto"/>
        <w:bottom w:val="none" w:sz="0" w:space="0" w:color="auto"/>
        <w:right w:val="none" w:sz="0" w:space="0" w:color="auto"/>
      </w:divBdr>
    </w:div>
    <w:div w:id="1086456746">
      <w:bodyDiv w:val="1"/>
      <w:marLeft w:val="0"/>
      <w:marRight w:val="0"/>
      <w:marTop w:val="0"/>
      <w:marBottom w:val="0"/>
      <w:divBdr>
        <w:top w:val="none" w:sz="0" w:space="0" w:color="auto"/>
        <w:left w:val="none" w:sz="0" w:space="0" w:color="auto"/>
        <w:bottom w:val="none" w:sz="0" w:space="0" w:color="auto"/>
        <w:right w:val="none" w:sz="0" w:space="0" w:color="auto"/>
      </w:divBdr>
      <w:divsChild>
        <w:div w:id="949899415">
          <w:marLeft w:val="0"/>
          <w:marRight w:val="0"/>
          <w:marTop w:val="0"/>
          <w:marBottom w:val="0"/>
          <w:divBdr>
            <w:top w:val="none" w:sz="0" w:space="0" w:color="auto"/>
            <w:left w:val="none" w:sz="0" w:space="0" w:color="auto"/>
            <w:bottom w:val="none" w:sz="0" w:space="0" w:color="auto"/>
            <w:right w:val="none" w:sz="0" w:space="0" w:color="auto"/>
          </w:divBdr>
        </w:div>
        <w:div w:id="1466044008">
          <w:marLeft w:val="0"/>
          <w:marRight w:val="0"/>
          <w:marTop w:val="0"/>
          <w:marBottom w:val="0"/>
          <w:divBdr>
            <w:top w:val="none" w:sz="0" w:space="0" w:color="auto"/>
            <w:left w:val="none" w:sz="0" w:space="0" w:color="auto"/>
            <w:bottom w:val="none" w:sz="0" w:space="0" w:color="auto"/>
            <w:right w:val="none" w:sz="0" w:space="0" w:color="auto"/>
          </w:divBdr>
        </w:div>
      </w:divsChild>
    </w:div>
    <w:div w:id="1431513103">
      <w:bodyDiv w:val="1"/>
      <w:marLeft w:val="0"/>
      <w:marRight w:val="0"/>
      <w:marTop w:val="0"/>
      <w:marBottom w:val="0"/>
      <w:divBdr>
        <w:top w:val="none" w:sz="0" w:space="0" w:color="auto"/>
        <w:left w:val="none" w:sz="0" w:space="0" w:color="auto"/>
        <w:bottom w:val="none" w:sz="0" w:space="0" w:color="auto"/>
        <w:right w:val="none" w:sz="0" w:space="0" w:color="auto"/>
      </w:divBdr>
      <w:divsChild>
        <w:div w:id="893849576">
          <w:marLeft w:val="0"/>
          <w:marRight w:val="0"/>
          <w:marTop w:val="0"/>
          <w:marBottom w:val="0"/>
          <w:divBdr>
            <w:top w:val="none" w:sz="0" w:space="0" w:color="auto"/>
            <w:left w:val="none" w:sz="0" w:space="0" w:color="auto"/>
            <w:bottom w:val="none" w:sz="0" w:space="0" w:color="auto"/>
            <w:right w:val="none" w:sz="0" w:space="0" w:color="auto"/>
          </w:divBdr>
        </w:div>
      </w:divsChild>
    </w:div>
    <w:div w:id="1443770233">
      <w:bodyDiv w:val="1"/>
      <w:marLeft w:val="0"/>
      <w:marRight w:val="0"/>
      <w:marTop w:val="0"/>
      <w:marBottom w:val="0"/>
      <w:divBdr>
        <w:top w:val="none" w:sz="0" w:space="0" w:color="auto"/>
        <w:left w:val="none" w:sz="0" w:space="0" w:color="auto"/>
        <w:bottom w:val="none" w:sz="0" w:space="0" w:color="auto"/>
        <w:right w:val="none" w:sz="0" w:space="0" w:color="auto"/>
      </w:divBdr>
    </w:div>
    <w:div w:id="1568569715">
      <w:bodyDiv w:val="1"/>
      <w:marLeft w:val="0"/>
      <w:marRight w:val="0"/>
      <w:marTop w:val="0"/>
      <w:marBottom w:val="0"/>
      <w:divBdr>
        <w:top w:val="none" w:sz="0" w:space="0" w:color="auto"/>
        <w:left w:val="none" w:sz="0" w:space="0" w:color="auto"/>
        <w:bottom w:val="none" w:sz="0" w:space="0" w:color="auto"/>
        <w:right w:val="none" w:sz="0" w:space="0" w:color="auto"/>
      </w:divBdr>
      <w:divsChild>
        <w:div w:id="908272804">
          <w:marLeft w:val="446"/>
          <w:marRight w:val="0"/>
          <w:marTop w:val="0"/>
          <w:marBottom w:val="0"/>
          <w:divBdr>
            <w:top w:val="none" w:sz="0" w:space="0" w:color="auto"/>
            <w:left w:val="none" w:sz="0" w:space="0" w:color="auto"/>
            <w:bottom w:val="none" w:sz="0" w:space="0" w:color="auto"/>
            <w:right w:val="none" w:sz="0" w:space="0" w:color="auto"/>
          </w:divBdr>
        </w:div>
        <w:div w:id="1191380019">
          <w:marLeft w:val="446"/>
          <w:marRight w:val="0"/>
          <w:marTop w:val="0"/>
          <w:marBottom w:val="0"/>
          <w:divBdr>
            <w:top w:val="none" w:sz="0" w:space="0" w:color="auto"/>
            <w:left w:val="none" w:sz="0" w:space="0" w:color="auto"/>
            <w:bottom w:val="none" w:sz="0" w:space="0" w:color="auto"/>
            <w:right w:val="none" w:sz="0" w:space="0" w:color="auto"/>
          </w:divBdr>
        </w:div>
        <w:div w:id="1635915063">
          <w:marLeft w:val="446"/>
          <w:marRight w:val="0"/>
          <w:marTop w:val="0"/>
          <w:marBottom w:val="0"/>
          <w:divBdr>
            <w:top w:val="none" w:sz="0" w:space="0" w:color="auto"/>
            <w:left w:val="none" w:sz="0" w:space="0" w:color="auto"/>
            <w:bottom w:val="none" w:sz="0" w:space="0" w:color="auto"/>
            <w:right w:val="none" w:sz="0" w:space="0" w:color="auto"/>
          </w:divBdr>
        </w:div>
        <w:div w:id="2090804230">
          <w:marLeft w:val="446"/>
          <w:marRight w:val="0"/>
          <w:marTop w:val="0"/>
          <w:marBottom w:val="0"/>
          <w:divBdr>
            <w:top w:val="none" w:sz="0" w:space="0" w:color="auto"/>
            <w:left w:val="none" w:sz="0" w:space="0" w:color="auto"/>
            <w:bottom w:val="none" w:sz="0" w:space="0" w:color="auto"/>
            <w:right w:val="none" w:sz="0" w:space="0" w:color="auto"/>
          </w:divBdr>
        </w:div>
      </w:divsChild>
    </w:div>
    <w:div w:id="2030523015">
      <w:bodyDiv w:val="1"/>
      <w:marLeft w:val="0"/>
      <w:marRight w:val="0"/>
      <w:marTop w:val="0"/>
      <w:marBottom w:val="0"/>
      <w:divBdr>
        <w:top w:val="none" w:sz="0" w:space="0" w:color="auto"/>
        <w:left w:val="none" w:sz="0" w:space="0" w:color="auto"/>
        <w:bottom w:val="none" w:sz="0" w:space="0" w:color="auto"/>
        <w:right w:val="none" w:sz="0" w:space="0" w:color="auto"/>
      </w:divBdr>
      <w:divsChild>
        <w:div w:id="1417942387">
          <w:marLeft w:val="0"/>
          <w:marRight w:val="0"/>
          <w:marTop w:val="0"/>
          <w:marBottom w:val="0"/>
          <w:divBdr>
            <w:top w:val="none" w:sz="0" w:space="0" w:color="auto"/>
            <w:left w:val="none" w:sz="0" w:space="0" w:color="auto"/>
            <w:bottom w:val="none" w:sz="0" w:space="0" w:color="auto"/>
            <w:right w:val="none" w:sz="0" w:space="0" w:color="auto"/>
          </w:divBdr>
        </w:div>
        <w:div w:id="1501581563">
          <w:marLeft w:val="0"/>
          <w:marRight w:val="0"/>
          <w:marTop w:val="0"/>
          <w:marBottom w:val="0"/>
          <w:divBdr>
            <w:top w:val="none" w:sz="0" w:space="0" w:color="auto"/>
            <w:left w:val="none" w:sz="0" w:space="0" w:color="auto"/>
            <w:bottom w:val="none" w:sz="0" w:space="0" w:color="auto"/>
            <w:right w:val="none" w:sz="0" w:space="0" w:color="auto"/>
          </w:divBdr>
        </w:div>
        <w:div w:id="1604263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F1E8A-7E28-4EE2-B3DA-F01BF928E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570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St Andrews</Company>
  <LinksUpToDate>false</LinksUpToDate>
  <CharactersWithSpaces>668</CharactersWithSpaces>
  <SharedDoc>false</SharedDoc>
  <HLinks>
    <vt:vector size="24" baseType="variant">
      <vt:variant>
        <vt:i4>18</vt:i4>
      </vt:variant>
      <vt:variant>
        <vt:i4>9</vt:i4>
      </vt:variant>
      <vt:variant>
        <vt:i4>0</vt:i4>
      </vt:variant>
      <vt:variant>
        <vt:i4>5</vt:i4>
      </vt:variant>
      <vt:variant>
        <vt:lpwstr>https://impact.wp.st-andrews.ac.uk/research-impact-evidence/</vt:lpwstr>
      </vt:variant>
      <vt:variant>
        <vt:lpwstr/>
      </vt:variant>
      <vt:variant>
        <vt:i4>6160464</vt:i4>
      </vt:variant>
      <vt:variant>
        <vt:i4>6</vt:i4>
      </vt:variant>
      <vt:variant>
        <vt:i4>0</vt:i4>
      </vt:variant>
      <vt:variant>
        <vt:i4>5</vt:i4>
      </vt:variant>
      <vt:variant>
        <vt:lpwstr>https://www.ukri.org/about-us/policies-standards-and-data/good-research-resource-hub/responsible-innovation/</vt:lpwstr>
      </vt:variant>
      <vt:variant>
        <vt:lpwstr/>
      </vt:variant>
      <vt:variant>
        <vt:i4>4718686</vt:i4>
      </vt:variant>
      <vt:variant>
        <vt:i4>3</vt:i4>
      </vt:variant>
      <vt:variant>
        <vt:i4>0</vt:i4>
      </vt:variant>
      <vt:variant>
        <vt:i4>5</vt:i4>
      </vt:variant>
      <vt:variant>
        <vt:lpwstr>https://impact.wp.st-andrews.ac.uk/responsible-research-and-innovation-area/</vt:lpwstr>
      </vt:variant>
      <vt:variant>
        <vt:lpwstr/>
      </vt:variant>
      <vt:variant>
        <vt:i4>3997753</vt:i4>
      </vt:variant>
      <vt:variant>
        <vt:i4>0</vt:i4>
      </vt:variant>
      <vt:variant>
        <vt:i4>0</vt:i4>
      </vt:variant>
      <vt:variant>
        <vt:i4>5</vt:i4>
      </vt:variant>
      <vt:variant>
        <vt:lpwstr>https://epsrc.ukri.org/research/framework/area/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Winn</dc:creator>
  <cp:keywords/>
  <dc:description/>
  <cp:lastModifiedBy>Euan Donohue</cp:lastModifiedBy>
  <cp:revision>3</cp:revision>
  <cp:lastPrinted>2017-07-25T18:50:00Z</cp:lastPrinted>
  <dcterms:created xsi:type="dcterms:W3CDTF">2026-08-06T15:49:00Z</dcterms:created>
  <dcterms:modified xsi:type="dcterms:W3CDTF">2026-08-06T15:49:00Z</dcterms:modified>
</cp:coreProperties>
</file>