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304"/>
      </w:tblGrid>
      <w:tr w:rsidR="009B24AD" w:rsidRPr="008B614B" w14:paraId="021E5F1E" w14:textId="77777777" w:rsidTr="00577754">
        <w:tc>
          <w:tcPr>
            <w:tcW w:w="9247" w:type="dxa"/>
            <w:gridSpan w:val="2"/>
            <w:shd w:val="clear" w:color="auto" w:fill="auto"/>
          </w:tcPr>
          <w:p w14:paraId="3FD8FAE8" w14:textId="570F5E88" w:rsidR="00D74FF2" w:rsidRPr="008B614B" w:rsidRDefault="009B24AD" w:rsidP="008B0808">
            <w:pPr>
              <w:spacing w:after="200" w:line="240" w:lineRule="auto"/>
              <w:rPr>
                <w:rFonts w:asciiTheme="majorHAnsi" w:hAnsiTheme="majorHAnsi" w:cstheme="majorHAnsi"/>
              </w:rPr>
            </w:pPr>
            <w:r w:rsidRPr="008B614B">
              <w:rPr>
                <w:rFonts w:asciiTheme="majorHAnsi" w:eastAsia="Calibri" w:hAnsiTheme="majorHAnsi" w:cstheme="majorHAnsi"/>
                <w:b/>
                <w:bCs/>
                <w:sz w:val="24"/>
                <w:szCs w:val="24"/>
              </w:rPr>
              <w:t xml:space="preserve">Section 1: </w:t>
            </w:r>
            <w:r w:rsidR="007A7529" w:rsidRPr="008B614B">
              <w:rPr>
                <w:rFonts w:asciiTheme="majorHAnsi" w:eastAsia="Calibri" w:hAnsiTheme="majorHAnsi" w:cstheme="majorHAnsi"/>
                <w:b/>
                <w:bCs/>
                <w:sz w:val="24"/>
                <w:szCs w:val="24"/>
              </w:rPr>
              <w:t xml:space="preserve">Information in this section only must be entered into Qualtrics using the link </w:t>
            </w:r>
            <w:hyperlink r:id="rId8" w:history="1">
              <w:r w:rsidR="00EC5637" w:rsidRPr="00EC5637">
                <w:rPr>
                  <w:rStyle w:val="Hyperlink"/>
                </w:rPr>
                <w:t>https://standrews.eu.qualtrics.com/jfe/form/SV_0D636x7tDgGJJ54</w:t>
              </w:r>
            </w:hyperlink>
          </w:p>
        </w:tc>
      </w:tr>
      <w:tr w:rsidR="008B0808" w:rsidRPr="008B614B" w14:paraId="115698EC" w14:textId="77777777" w:rsidTr="14EC332C">
        <w:tc>
          <w:tcPr>
            <w:tcW w:w="2943" w:type="dxa"/>
            <w:shd w:val="clear" w:color="auto" w:fill="auto"/>
          </w:tcPr>
          <w:p w14:paraId="40577B6D" w14:textId="4C45BD4D" w:rsidR="008B0808" w:rsidRPr="008B614B" w:rsidRDefault="008B0808" w:rsidP="008B0808">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b/>
                <w:bCs/>
                <w:sz w:val="20"/>
                <w:szCs w:val="20"/>
              </w:rPr>
              <w:t>Application to</w:t>
            </w:r>
            <w:r w:rsidRPr="008B614B">
              <w:rPr>
                <w:rFonts w:asciiTheme="majorHAnsi" w:eastAsia="Calibri" w:hAnsiTheme="majorHAnsi" w:cstheme="majorHAnsi"/>
                <w:sz w:val="20"/>
                <w:szCs w:val="20"/>
              </w:rPr>
              <w:t>:</w:t>
            </w:r>
          </w:p>
          <w:p w14:paraId="711D2A92" w14:textId="77777777" w:rsidR="00B663F2" w:rsidRPr="008B614B" w:rsidRDefault="00B663F2" w:rsidP="00B663F2">
            <w:pPr>
              <w:spacing w:after="0" w:line="240" w:lineRule="auto"/>
              <w:rPr>
                <w:rFonts w:asciiTheme="majorHAnsi" w:eastAsia="Times New Roman" w:hAnsiTheme="majorHAnsi" w:cstheme="majorHAnsi"/>
                <w:sz w:val="20"/>
                <w:szCs w:val="20"/>
                <w:lang w:eastAsia="en-GB"/>
              </w:rPr>
            </w:pPr>
            <w:r w:rsidRPr="008B614B">
              <w:rPr>
                <w:rFonts w:asciiTheme="majorHAnsi" w:eastAsia="Times New Roman" w:hAnsiTheme="majorHAnsi" w:cstheme="majorHAnsi"/>
                <w:sz w:val="20"/>
                <w:szCs w:val="20"/>
                <w:lang w:eastAsia="en-GB"/>
              </w:rPr>
              <w:t>Please select whether you are applying for Impact funds or Innovation funds. There are different thresholds of funding that reflect the nature of the work.</w:t>
            </w:r>
          </w:p>
          <w:p w14:paraId="4E1C00CB" w14:textId="6D63D4B5" w:rsidR="00B663F2" w:rsidRPr="008B614B" w:rsidRDefault="00B663F2" w:rsidP="00B663F2">
            <w:pPr>
              <w:spacing w:after="0" w:line="240" w:lineRule="auto"/>
              <w:rPr>
                <w:rFonts w:asciiTheme="majorHAnsi" w:eastAsia="Times New Roman" w:hAnsiTheme="majorHAnsi" w:cstheme="majorHAnsi"/>
                <w:sz w:val="20"/>
                <w:szCs w:val="20"/>
                <w:lang w:eastAsia="en-GB"/>
              </w:rPr>
            </w:pPr>
          </w:p>
          <w:p w14:paraId="2C13108B" w14:textId="501A56DD" w:rsidR="00B663F2" w:rsidRPr="008B614B" w:rsidRDefault="00B663F2" w:rsidP="00B663F2">
            <w:pPr>
              <w:spacing w:after="0" w:line="240" w:lineRule="auto"/>
              <w:rPr>
                <w:rFonts w:asciiTheme="majorHAnsi" w:eastAsia="Times New Roman" w:hAnsiTheme="majorHAnsi" w:cstheme="majorHAnsi"/>
                <w:sz w:val="21"/>
                <w:szCs w:val="21"/>
                <w:lang w:eastAsia="en-GB"/>
              </w:rPr>
            </w:pPr>
            <w:r w:rsidRPr="008B614B">
              <w:rPr>
                <w:rFonts w:asciiTheme="majorHAnsi" w:eastAsia="Times New Roman" w:hAnsiTheme="majorHAnsi" w:cstheme="majorHAnsi"/>
                <w:sz w:val="20"/>
                <w:szCs w:val="20"/>
                <w:lang w:eastAsia="en-GB"/>
              </w:rPr>
              <w:t>NB</w:t>
            </w:r>
            <w:r w:rsidR="00F00E43" w:rsidRPr="008B614B">
              <w:rPr>
                <w:rFonts w:asciiTheme="majorHAnsi" w:eastAsia="Times New Roman" w:hAnsiTheme="majorHAnsi" w:cstheme="majorHAnsi"/>
                <w:sz w:val="20"/>
                <w:szCs w:val="20"/>
                <w:lang w:eastAsia="en-GB"/>
              </w:rPr>
              <w:t>:</w:t>
            </w:r>
            <w:r w:rsidRPr="008B614B">
              <w:rPr>
                <w:rFonts w:asciiTheme="majorHAnsi" w:eastAsia="Times New Roman" w:hAnsiTheme="majorHAnsi" w:cstheme="majorHAnsi"/>
                <w:sz w:val="20"/>
                <w:szCs w:val="20"/>
                <w:lang w:eastAsia="en-GB"/>
              </w:rPr>
              <w:t xml:space="preserve"> Upper limits are not guaranteed, and levels of funding will be at the discretion of the review panel and commensurate with the plans and objectives.</w:t>
            </w:r>
          </w:p>
        </w:tc>
        <w:tc>
          <w:tcPr>
            <w:tcW w:w="6304" w:type="dxa"/>
            <w:shd w:val="clear" w:color="auto" w:fill="auto"/>
          </w:tcPr>
          <w:p w14:paraId="2B81352D" w14:textId="664483EA" w:rsidR="00C023F7" w:rsidRPr="008B614B" w:rsidRDefault="00C023F7" w:rsidP="008B0808">
            <w:pPr>
              <w:spacing w:after="200" w:line="240" w:lineRule="auto"/>
              <w:rPr>
                <w:rFonts w:asciiTheme="majorHAnsi" w:eastAsia="Calibri" w:hAnsiTheme="majorHAnsi" w:cstheme="majorHAnsi"/>
                <w:b/>
                <w:bCs/>
                <w:sz w:val="20"/>
                <w:szCs w:val="20"/>
              </w:rPr>
            </w:pPr>
            <w:r w:rsidRPr="008B614B">
              <w:rPr>
                <w:rFonts w:asciiTheme="majorHAnsi" w:eastAsia="Calibri" w:hAnsiTheme="majorHAnsi" w:cstheme="majorHAnsi"/>
                <w:b/>
                <w:bCs/>
                <w:sz w:val="20"/>
                <w:szCs w:val="20"/>
              </w:rPr>
              <w:t>For Impact applications, please complete section 1</w:t>
            </w:r>
            <w:r w:rsidR="004F0ED0">
              <w:rPr>
                <w:rFonts w:asciiTheme="majorHAnsi" w:eastAsia="Calibri" w:hAnsiTheme="majorHAnsi" w:cstheme="majorHAnsi"/>
                <w:b/>
                <w:bCs/>
                <w:sz w:val="20"/>
                <w:szCs w:val="20"/>
              </w:rPr>
              <w:t xml:space="preserve"> &amp; 2</w:t>
            </w:r>
          </w:p>
          <w:p w14:paraId="5123674C" w14:textId="265AE8E9" w:rsidR="0010134F" w:rsidRPr="008B614B" w:rsidRDefault="00EC5637" w:rsidP="008B0808">
            <w:pPr>
              <w:spacing w:after="200" w:line="240" w:lineRule="auto"/>
              <w:rPr>
                <w:rFonts w:asciiTheme="majorHAnsi" w:eastAsia="Calibri" w:hAnsiTheme="majorHAnsi" w:cstheme="majorHAnsi"/>
                <w:sz w:val="20"/>
                <w:szCs w:val="20"/>
              </w:rPr>
            </w:pPr>
            <w:sdt>
              <w:sdtPr>
                <w:rPr>
                  <w:rFonts w:asciiTheme="majorHAnsi" w:eastAsia="Calibri" w:hAnsiTheme="majorHAnsi" w:cstheme="majorHAnsi"/>
                  <w:sz w:val="20"/>
                  <w:szCs w:val="20"/>
                </w:rPr>
                <w:id w:val="-2140181189"/>
                <w14:checkbox>
                  <w14:checked w14:val="0"/>
                  <w14:checkedState w14:val="2612" w14:font="MS Gothic"/>
                  <w14:uncheckedState w14:val="2610" w14:font="MS Gothic"/>
                </w14:checkbox>
              </w:sdtPr>
              <w:sdtEndPr/>
              <w:sdtContent>
                <w:r w:rsidR="00533A5B" w:rsidRPr="008B614B">
                  <w:rPr>
                    <w:rFonts w:ascii="Segoe UI Symbol" w:eastAsia="MS Gothic" w:hAnsi="Segoe UI Symbol" w:cs="Segoe UI Symbol"/>
                    <w:sz w:val="20"/>
                    <w:szCs w:val="20"/>
                  </w:rPr>
                  <w:t>☐</w:t>
                </w:r>
              </w:sdtContent>
            </w:sdt>
            <w:r w:rsidR="0010134F" w:rsidRPr="008B614B">
              <w:rPr>
                <w:rFonts w:asciiTheme="majorHAnsi" w:eastAsia="Calibri" w:hAnsiTheme="majorHAnsi" w:cstheme="majorHAnsi"/>
                <w:sz w:val="20"/>
                <w:szCs w:val="20"/>
              </w:rPr>
              <w:t xml:space="preserve"> Impact Main award (between £5k and £15k) </w:t>
            </w:r>
          </w:p>
          <w:p w14:paraId="2A849E8E" w14:textId="5C8FE080" w:rsidR="0010134F" w:rsidRPr="008B614B" w:rsidRDefault="00EC5637" w:rsidP="008B0808">
            <w:pPr>
              <w:spacing w:after="200" w:line="240" w:lineRule="auto"/>
              <w:rPr>
                <w:rFonts w:asciiTheme="majorHAnsi" w:eastAsia="Calibri" w:hAnsiTheme="majorHAnsi" w:cstheme="majorHAnsi"/>
                <w:sz w:val="20"/>
                <w:szCs w:val="20"/>
              </w:rPr>
            </w:pPr>
            <w:sdt>
              <w:sdtPr>
                <w:rPr>
                  <w:rFonts w:asciiTheme="majorHAnsi" w:eastAsia="Calibri" w:hAnsiTheme="majorHAnsi" w:cstheme="majorHAnsi"/>
                  <w:sz w:val="20"/>
                  <w:szCs w:val="20"/>
                </w:rPr>
                <w:id w:val="2038850223"/>
                <w14:checkbox>
                  <w14:checked w14:val="0"/>
                  <w14:checkedState w14:val="2612" w14:font="MS Gothic"/>
                  <w14:uncheckedState w14:val="2610" w14:font="MS Gothic"/>
                </w14:checkbox>
              </w:sdtPr>
              <w:sdtEndPr/>
              <w:sdtContent>
                <w:r w:rsidR="0010134F" w:rsidRPr="008B614B">
                  <w:rPr>
                    <w:rFonts w:ascii="Segoe UI Symbol" w:eastAsia="MS Gothic" w:hAnsi="Segoe UI Symbol" w:cs="Segoe UI Symbol"/>
                    <w:sz w:val="20"/>
                    <w:szCs w:val="20"/>
                  </w:rPr>
                  <w:t>☐</w:t>
                </w:r>
              </w:sdtContent>
            </w:sdt>
            <w:r w:rsidR="0010134F" w:rsidRPr="008B614B">
              <w:rPr>
                <w:rFonts w:asciiTheme="majorHAnsi" w:eastAsia="Calibri" w:hAnsiTheme="majorHAnsi" w:cstheme="majorHAnsi"/>
                <w:sz w:val="20"/>
                <w:szCs w:val="20"/>
              </w:rPr>
              <w:t xml:space="preserve"> Impact Small Award (up to £5k)  </w:t>
            </w:r>
          </w:p>
          <w:p w14:paraId="07F2714C" w14:textId="4FAB4985" w:rsidR="00C023F7" w:rsidRPr="008B614B" w:rsidRDefault="00C023F7" w:rsidP="00C023F7">
            <w:pPr>
              <w:spacing w:after="200" w:line="240" w:lineRule="auto"/>
              <w:rPr>
                <w:rFonts w:asciiTheme="majorHAnsi" w:eastAsia="Calibri" w:hAnsiTheme="majorHAnsi" w:cstheme="majorHAnsi"/>
                <w:b/>
                <w:bCs/>
                <w:sz w:val="20"/>
                <w:szCs w:val="20"/>
              </w:rPr>
            </w:pPr>
            <w:r w:rsidRPr="008B614B">
              <w:rPr>
                <w:rFonts w:asciiTheme="majorHAnsi" w:eastAsia="Calibri" w:hAnsiTheme="majorHAnsi" w:cstheme="majorHAnsi"/>
                <w:b/>
                <w:bCs/>
                <w:sz w:val="20"/>
                <w:szCs w:val="20"/>
              </w:rPr>
              <w:t>For Innovation applications, please complete section 1</w:t>
            </w:r>
            <w:r w:rsidR="004F0ED0">
              <w:rPr>
                <w:rFonts w:asciiTheme="majorHAnsi" w:eastAsia="Calibri" w:hAnsiTheme="majorHAnsi" w:cstheme="majorHAnsi"/>
                <w:b/>
                <w:bCs/>
                <w:sz w:val="20"/>
                <w:szCs w:val="20"/>
              </w:rPr>
              <w:t xml:space="preserve"> &amp; 2</w:t>
            </w:r>
          </w:p>
          <w:p w14:paraId="71326D16" w14:textId="7536A96B" w:rsidR="00B661D0" w:rsidRPr="008B614B" w:rsidRDefault="00EC5637" w:rsidP="008B0808">
            <w:pPr>
              <w:spacing w:after="200" w:line="240" w:lineRule="auto"/>
              <w:rPr>
                <w:rFonts w:asciiTheme="majorHAnsi" w:eastAsia="Calibri" w:hAnsiTheme="majorHAnsi" w:cstheme="majorHAnsi"/>
                <w:sz w:val="20"/>
                <w:szCs w:val="20"/>
              </w:rPr>
            </w:pPr>
            <w:sdt>
              <w:sdtPr>
                <w:rPr>
                  <w:rFonts w:asciiTheme="majorHAnsi" w:eastAsia="Calibri" w:hAnsiTheme="majorHAnsi" w:cstheme="majorHAnsi"/>
                  <w:sz w:val="20"/>
                  <w:szCs w:val="20"/>
                </w:rPr>
                <w:id w:val="-68509441"/>
                <w14:checkbox>
                  <w14:checked w14:val="0"/>
                  <w14:checkedState w14:val="2612" w14:font="MS Gothic"/>
                  <w14:uncheckedState w14:val="2610" w14:font="MS Gothic"/>
                </w14:checkbox>
              </w:sdtPr>
              <w:sdtEndPr/>
              <w:sdtContent>
                <w:r w:rsidR="0010134F" w:rsidRPr="008B614B">
                  <w:rPr>
                    <w:rFonts w:ascii="Segoe UI Symbol" w:eastAsia="MS Gothic" w:hAnsi="Segoe UI Symbol" w:cs="Segoe UI Symbol"/>
                    <w:sz w:val="20"/>
                    <w:szCs w:val="20"/>
                  </w:rPr>
                  <w:t>☐</w:t>
                </w:r>
              </w:sdtContent>
            </w:sdt>
            <w:r w:rsidR="0010134F" w:rsidRPr="008B614B">
              <w:rPr>
                <w:rFonts w:asciiTheme="majorHAnsi" w:eastAsia="Calibri" w:hAnsiTheme="majorHAnsi" w:cstheme="majorHAnsi"/>
                <w:sz w:val="20"/>
                <w:szCs w:val="20"/>
              </w:rPr>
              <w:t xml:space="preserve"> </w:t>
            </w:r>
            <w:r w:rsidR="00B661D0" w:rsidRPr="008B614B">
              <w:rPr>
                <w:rFonts w:asciiTheme="majorHAnsi" w:eastAsia="Calibri" w:hAnsiTheme="majorHAnsi" w:cstheme="majorHAnsi"/>
                <w:sz w:val="20"/>
                <w:szCs w:val="20"/>
              </w:rPr>
              <w:t>Innovation</w:t>
            </w:r>
            <w:r w:rsidR="00260050" w:rsidRPr="008B614B">
              <w:rPr>
                <w:rFonts w:asciiTheme="majorHAnsi" w:eastAsia="Calibri" w:hAnsiTheme="majorHAnsi" w:cstheme="majorHAnsi"/>
                <w:sz w:val="20"/>
                <w:szCs w:val="20"/>
                <w:vertAlign w:val="superscript"/>
              </w:rPr>
              <w:t>1</w:t>
            </w:r>
            <w:r w:rsidR="008B0808" w:rsidRPr="008B614B">
              <w:rPr>
                <w:rFonts w:asciiTheme="majorHAnsi" w:eastAsia="Calibri" w:hAnsiTheme="majorHAnsi" w:cstheme="majorHAnsi"/>
                <w:sz w:val="20"/>
                <w:szCs w:val="20"/>
              </w:rPr>
              <w:t xml:space="preserve"> Main Award (</w:t>
            </w:r>
            <w:r w:rsidR="0010134F" w:rsidRPr="008B614B">
              <w:rPr>
                <w:rFonts w:asciiTheme="majorHAnsi" w:eastAsia="Calibri" w:hAnsiTheme="majorHAnsi" w:cstheme="majorHAnsi"/>
                <w:sz w:val="20"/>
                <w:szCs w:val="20"/>
              </w:rPr>
              <w:t xml:space="preserve">between </w:t>
            </w:r>
            <w:r w:rsidR="008B0808" w:rsidRPr="008B614B">
              <w:rPr>
                <w:rFonts w:asciiTheme="majorHAnsi" w:eastAsia="Calibri" w:hAnsiTheme="majorHAnsi" w:cstheme="majorHAnsi"/>
                <w:sz w:val="20"/>
                <w:szCs w:val="20"/>
              </w:rPr>
              <w:t xml:space="preserve">£7.5k </w:t>
            </w:r>
            <w:r w:rsidR="0010134F" w:rsidRPr="008B614B">
              <w:rPr>
                <w:rFonts w:asciiTheme="majorHAnsi" w:eastAsia="Calibri" w:hAnsiTheme="majorHAnsi" w:cstheme="majorHAnsi"/>
                <w:sz w:val="20"/>
                <w:szCs w:val="20"/>
              </w:rPr>
              <w:t>and</w:t>
            </w:r>
            <w:r w:rsidR="008B0808" w:rsidRPr="008B614B">
              <w:rPr>
                <w:rFonts w:asciiTheme="majorHAnsi" w:eastAsia="Calibri" w:hAnsiTheme="majorHAnsi" w:cstheme="majorHAnsi"/>
                <w:sz w:val="20"/>
                <w:szCs w:val="20"/>
              </w:rPr>
              <w:t xml:space="preserve"> £</w:t>
            </w:r>
            <w:r w:rsidR="00162B63" w:rsidRPr="008B614B">
              <w:rPr>
                <w:rFonts w:asciiTheme="majorHAnsi" w:eastAsia="Calibri" w:hAnsiTheme="majorHAnsi" w:cstheme="majorHAnsi"/>
                <w:sz w:val="20"/>
                <w:szCs w:val="20"/>
              </w:rPr>
              <w:t>25</w:t>
            </w:r>
            <w:r w:rsidR="008B0808" w:rsidRPr="008B614B">
              <w:rPr>
                <w:rFonts w:asciiTheme="majorHAnsi" w:eastAsia="Calibri" w:hAnsiTheme="majorHAnsi" w:cstheme="majorHAnsi"/>
                <w:sz w:val="20"/>
                <w:szCs w:val="20"/>
              </w:rPr>
              <w:t xml:space="preserve">k)      </w:t>
            </w:r>
          </w:p>
          <w:p w14:paraId="442D0A76" w14:textId="04C000A7" w:rsidR="008B0808" w:rsidRPr="008B614B" w:rsidRDefault="00EC5637" w:rsidP="008B0808">
            <w:pPr>
              <w:spacing w:after="200" w:line="240" w:lineRule="auto"/>
              <w:rPr>
                <w:rFonts w:asciiTheme="majorHAnsi" w:eastAsia="Calibri" w:hAnsiTheme="majorHAnsi" w:cstheme="majorHAnsi"/>
                <w:sz w:val="20"/>
                <w:szCs w:val="20"/>
              </w:rPr>
            </w:pPr>
            <w:sdt>
              <w:sdtPr>
                <w:rPr>
                  <w:rFonts w:asciiTheme="majorHAnsi" w:eastAsia="Calibri" w:hAnsiTheme="majorHAnsi" w:cstheme="majorHAnsi"/>
                  <w:sz w:val="20"/>
                  <w:szCs w:val="20"/>
                </w:rPr>
                <w:id w:val="-1393501150"/>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20"/>
                    <w:szCs w:val="20"/>
                  </w:rPr>
                  <w:t>☐</w:t>
                </w:r>
              </w:sdtContent>
            </w:sdt>
            <w:r w:rsidR="0010134F" w:rsidRPr="008B614B">
              <w:rPr>
                <w:rFonts w:asciiTheme="majorHAnsi" w:eastAsia="Calibri" w:hAnsiTheme="majorHAnsi" w:cstheme="majorHAnsi"/>
                <w:sz w:val="20"/>
                <w:szCs w:val="20"/>
              </w:rPr>
              <w:t xml:space="preserve"> Innovation</w:t>
            </w:r>
            <w:r w:rsidR="00260050" w:rsidRPr="008B614B">
              <w:rPr>
                <w:rFonts w:asciiTheme="majorHAnsi" w:eastAsia="Calibri" w:hAnsiTheme="majorHAnsi" w:cstheme="majorHAnsi"/>
                <w:sz w:val="20"/>
                <w:szCs w:val="20"/>
                <w:vertAlign w:val="superscript"/>
              </w:rPr>
              <w:t>1</w:t>
            </w:r>
            <w:r w:rsidR="0010134F" w:rsidRPr="008B614B">
              <w:rPr>
                <w:rFonts w:asciiTheme="majorHAnsi" w:eastAsia="Calibri" w:hAnsiTheme="majorHAnsi" w:cstheme="majorHAnsi"/>
                <w:sz w:val="20"/>
                <w:szCs w:val="20"/>
              </w:rPr>
              <w:t xml:space="preserve"> </w:t>
            </w:r>
            <w:r w:rsidR="008B0808" w:rsidRPr="008B614B">
              <w:rPr>
                <w:rFonts w:asciiTheme="majorHAnsi" w:eastAsia="Calibri" w:hAnsiTheme="majorHAnsi" w:cstheme="majorHAnsi"/>
                <w:sz w:val="20"/>
                <w:szCs w:val="20"/>
              </w:rPr>
              <w:t xml:space="preserve">Small Award (up to £7.5k)  </w:t>
            </w:r>
          </w:p>
          <w:p w14:paraId="024A58FA" w14:textId="17351B75" w:rsidR="00407BD2" w:rsidRPr="008B614B" w:rsidRDefault="00407BD2" w:rsidP="14EC332C">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sz w:val="20"/>
                <w:szCs w:val="20"/>
              </w:rPr>
              <w:t>A</w:t>
            </w:r>
            <w:r w:rsidR="00260050" w:rsidRPr="008B614B">
              <w:rPr>
                <w:rFonts w:asciiTheme="majorHAnsi" w:eastAsia="Calibri" w:hAnsiTheme="majorHAnsi" w:cstheme="majorHAnsi"/>
                <w:sz w:val="20"/>
                <w:szCs w:val="20"/>
              </w:rPr>
              <w:t>ll a</w:t>
            </w:r>
            <w:r w:rsidRPr="008B614B">
              <w:rPr>
                <w:rFonts w:asciiTheme="majorHAnsi" w:eastAsia="Calibri" w:hAnsiTheme="majorHAnsi" w:cstheme="majorHAnsi"/>
                <w:sz w:val="20"/>
                <w:szCs w:val="20"/>
              </w:rPr>
              <w:t xml:space="preserve">pplications require a support statement from the School/Department Director of Impact and Innovation </w:t>
            </w:r>
            <w:r w:rsidR="0094598A" w:rsidRPr="008B614B">
              <w:rPr>
                <w:rFonts w:asciiTheme="majorHAnsi" w:eastAsia="Calibri" w:hAnsiTheme="majorHAnsi" w:cstheme="majorHAnsi"/>
                <w:sz w:val="20"/>
                <w:szCs w:val="20"/>
              </w:rPr>
              <w:t>(DOII)</w:t>
            </w:r>
            <w:r w:rsidRPr="008B614B">
              <w:rPr>
                <w:rFonts w:asciiTheme="majorHAnsi" w:eastAsia="Calibri" w:hAnsiTheme="majorHAnsi" w:cstheme="majorHAnsi"/>
                <w:sz w:val="20"/>
                <w:szCs w:val="20"/>
              </w:rPr>
              <w:t>.</w:t>
            </w:r>
          </w:p>
          <w:p w14:paraId="726E6CF3" w14:textId="4B9D42DF" w:rsidR="0010134F" w:rsidRPr="008B614B" w:rsidRDefault="00260050" w:rsidP="0010134F">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sz w:val="20"/>
                <w:szCs w:val="20"/>
                <w:vertAlign w:val="superscript"/>
              </w:rPr>
              <w:t>1</w:t>
            </w:r>
            <w:r w:rsidR="0010134F" w:rsidRPr="008B614B">
              <w:rPr>
                <w:rFonts w:asciiTheme="majorHAnsi" w:eastAsia="Calibri" w:hAnsiTheme="majorHAnsi" w:cstheme="majorHAnsi"/>
                <w:sz w:val="20"/>
                <w:szCs w:val="20"/>
              </w:rPr>
              <w:t>Applications for Innovation Award</w:t>
            </w:r>
            <w:r w:rsidR="00407BD2" w:rsidRPr="008B614B">
              <w:rPr>
                <w:rFonts w:asciiTheme="majorHAnsi" w:eastAsia="Calibri" w:hAnsiTheme="majorHAnsi" w:cstheme="majorHAnsi"/>
                <w:sz w:val="20"/>
                <w:szCs w:val="20"/>
              </w:rPr>
              <w:t>s</w:t>
            </w:r>
            <w:r w:rsidR="0094598A" w:rsidRPr="008B614B">
              <w:rPr>
                <w:rFonts w:asciiTheme="majorHAnsi" w:eastAsia="Calibri" w:hAnsiTheme="majorHAnsi" w:cstheme="majorHAnsi"/>
                <w:sz w:val="20"/>
                <w:szCs w:val="20"/>
              </w:rPr>
              <w:t xml:space="preserve"> </w:t>
            </w:r>
            <w:r w:rsidR="00DF617F" w:rsidRPr="008B614B">
              <w:rPr>
                <w:rFonts w:asciiTheme="majorHAnsi" w:eastAsia="Calibri" w:hAnsiTheme="majorHAnsi" w:cstheme="majorHAnsi"/>
                <w:sz w:val="20"/>
                <w:szCs w:val="20"/>
              </w:rPr>
              <w:t xml:space="preserve">proposals must be based on a technology previously disclosed and assessed by the </w:t>
            </w:r>
            <w:hyperlink r:id="rId9" w:history="1">
              <w:r w:rsidR="00DF617F" w:rsidRPr="008B614B">
                <w:rPr>
                  <w:rStyle w:val="Hyperlink"/>
                  <w:rFonts w:asciiTheme="majorHAnsi" w:eastAsia="Calibri" w:hAnsiTheme="majorHAnsi" w:cstheme="majorHAnsi"/>
                  <w:sz w:val="20"/>
                  <w:szCs w:val="20"/>
                </w:rPr>
                <w:t>Technology Transfer Centre</w:t>
              </w:r>
            </w:hyperlink>
            <w:r w:rsidR="00DF617F" w:rsidRPr="008B614B">
              <w:rPr>
                <w:rFonts w:asciiTheme="majorHAnsi" w:eastAsia="Calibri" w:hAnsiTheme="majorHAnsi" w:cstheme="majorHAnsi"/>
                <w:sz w:val="20"/>
                <w:szCs w:val="20"/>
              </w:rPr>
              <w:t xml:space="preserve"> (TTC). The proposal needs to include the Technology ID Number previously provided (e.g. 23-T00123) and have a support statement from TTC. For these proposals, you </w:t>
            </w:r>
            <w:r w:rsidR="008B062F" w:rsidRPr="008B614B">
              <w:rPr>
                <w:rFonts w:asciiTheme="majorHAnsi" w:eastAsia="Calibri" w:hAnsiTheme="majorHAnsi" w:cstheme="majorHAnsi"/>
                <w:sz w:val="20"/>
                <w:szCs w:val="20"/>
              </w:rPr>
              <w:t>must</w:t>
            </w:r>
            <w:r w:rsidR="00DF617F" w:rsidRPr="008B614B">
              <w:rPr>
                <w:rFonts w:asciiTheme="majorHAnsi" w:eastAsia="Calibri" w:hAnsiTheme="majorHAnsi" w:cstheme="majorHAnsi"/>
                <w:sz w:val="20"/>
                <w:szCs w:val="20"/>
              </w:rPr>
              <w:t xml:space="preserve"> discuss with TTC at least </w:t>
            </w:r>
            <w:r w:rsidR="00B309E4" w:rsidRPr="008B614B">
              <w:rPr>
                <w:rFonts w:asciiTheme="majorHAnsi" w:eastAsia="Calibri" w:hAnsiTheme="majorHAnsi" w:cstheme="majorHAnsi"/>
                <w:sz w:val="20"/>
                <w:szCs w:val="20"/>
              </w:rPr>
              <w:t>two</w:t>
            </w:r>
            <w:r w:rsidR="00DF617F" w:rsidRPr="008B614B">
              <w:rPr>
                <w:rFonts w:asciiTheme="majorHAnsi" w:eastAsia="Calibri" w:hAnsiTheme="majorHAnsi" w:cstheme="majorHAnsi"/>
                <w:sz w:val="20"/>
                <w:szCs w:val="20"/>
              </w:rPr>
              <w:t xml:space="preserve"> weeks prior to the submission deadline</w:t>
            </w:r>
            <w:r w:rsidR="002F720E" w:rsidRPr="008B614B">
              <w:rPr>
                <w:rFonts w:asciiTheme="majorHAnsi" w:eastAsia="Calibri" w:hAnsiTheme="majorHAnsi" w:cstheme="majorHAnsi"/>
                <w:sz w:val="20"/>
                <w:szCs w:val="20"/>
              </w:rPr>
              <w:t xml:space="preserve">. </w:t>
            </w:r>
            <w:r w:rsidR="00DF617F" w:rsidRPr="008B614B">
              <w:rPr>
                <w:rFonts w:asciiTheme="majorHAnsi" w:eastAsia="Calibri" w:hAnsiTheme="majorHAnsi" w:cstheme="majorHAnsi"/>
                <w:sz w:val="20"/>
                <w:szCs w:val="20"/>
              </w:rPr>
              <w:t xml:space="preserve">If applicable, </w:t>
            </w:r>
            <w:r w:rsidR="00DF617F" w:rsidRPr="008B614B">
              <w:rPr>
                <w:rFonts w:asciiTheme="majorHAnsi" w:eastAsia="Calibri" w:hAnsiTheme="majorHAnsi" w:cstheme="majorHAnsi"/>
                <w:b/>
                <w:bCs/>
                <w:sz w:val="20"/>
                <w:szCs w:val="20"/>
              </w:rPr>
              <w:t>the Technology ID Number and a</w:t>
            </w:r>
            <w:r w:rsidR="00652EE4" w:rsidRPr="008B614B">
              <w:rPr>
                <w:rFonts w:asciiTheme="majorHAnsi" w:eastAsia="Calibri" w:hAnsiTheme="majorHAnsi" w:cstheme="majorHAnsi"/>
                <w:b/>
                <w:bCs/>
                <w:sz w:val="20"/>
                <w:szCs w:val="20"/>
              </w:rPr>
              <w:t xml:space="preserve"> statement from TTC</w:t>
            </w:r>
            <w:r w:rsidR="0006233A" w:rsidRPr="008B614B">
              <w:rPr>
                <w:rFonts w:asciiTheme="majorHAnsi" w:eastAsia="Calibri" w:hAnsiTheme="majorHAnsi" w:cstheme="majorHAnsi"/>
                <w:b/>
                <w:bCs/>
                <w:sz w:val="20"/>
                <w:szCs w:val="20"/>
              </w:rPr>
              <w:t xml:space="preserve"> </w:t>
            </w:r>
            <w:r w:rsidR="00652EE4" w:rsidRPr="008B614B">
              <w:rPr>
                <w:rFonts w:asciiTheme="majorHAnsi" w:eastAsia="Calibri" w:hAnsiTheme="majorHAnsi" w:cstheme="majorHAnsi"/>
                <w:b/>
                <w:bCs/>
                <w:sz w:val="20"/>
                <w:szCs w:val="20"/>
              </w:rPr>
              <w:t xml:space="preserve">is required </w:t>
            </w:r>
            <w:r w:rsidR="008B122B" w:rsidRPr="008B614B">
              <w:rPr>
                <w:rFonts w:asciiTheme="majorHAnsi" w:eastAsia="Calibri" w:hAnsiTheme="majorHAnsi" w:cstheme="majorHAnsi"/>
                <w:b/>
                <w:bCs/>
                <w:sz w:val="20"/>
                <w:szCs w:val="20"/>
              </w:rPr>
              <w:t xml:space="preserve">for </w:t>
            </w:r>
            <w:r w:rsidR="002F720E" w:rsidRPr="008B614B">
              <w:rPr>
                <w:rFonts w:asciiTheme="majorHAnsi" w:eastAsia="Calibri" w:hAnsiTheme="majorHAnsi" w:cstheme="majorHAnsi"/>
                <w:b/>
                <w:bCs/>
                <w:sz w:val="20"/>
                <w:szCs w:val="20"/>
              </w:rPr>
              <w:t xml:space="preserve">Innovation Award </w:t>
            </w:r>
            <w:r w:rsidR="00652EE4" w:rsidRPr="008B614B">
              <w:rPr>
                <w:rFonts w:asciiTheme="majorHAnsi" w:eastAsia="Calibri" w:hAnsiTheme="majorHAnsi" w:cstheme="majorHAnsi"/>
                <w:b/>
                <w:bCs/>
                <w:sz w:val="20"/>
                <w:szCs w:val="20"/>
              </w:rPr>
              <w:t>application</w:t>
            </w:r>
            <w:r w:rsidR="008B122B" w:rsidRPr="008B614B">
              <w:rPr>
                <w:rFonts w:asciiTheme="majorHAnsi" w:eastAsia="Calibri" w:hAnsiTheme="majorHAnsi" w:cstheme="majorHAnsi"/>
                <w:b/>
                <w:bCs/>
                <w:sz w:val="20"/>
                <w:szCs w:val="20"/>
              </w:rPr>
              <w:t>s</w:t>
            </w:r>
            <w:r w:rsidR="00A320CD">
              <w:rPr>
                <w:rFonts w:asciiTheme="majorHAnsi" w:eastAsia="Calibri" w:hAnsiTheme="majorHAnsi" w:cstheme="majorHAnsi"/>
                <w:b/>
                <w:bCs/>
                <w:sz w:val="20"/>
                <w:szCs w:val="20"/>
              </w:rPr>
              <w:t>.</w:t>
            </w:r>
          </w:p>
        </w:tc>
      </w:tr>
      <w:tr w:rsidR="008B0808" w:rsidRPr="008B614B" w14:paraId="6782423A" w14:textId="77777777" w:rsidTr="14EC332C">
        <w:tc>
          <w:tcPr>
            <w:tcW w:w="2943" w:type="dxa"/>
            <w:shd w:val="clear" w:color="auto" w:fill="auto"/>
          </w:tcPr>
          <w:p w14:paraId="18977CF1" w14:textId="069A77BB" w:rsidR="008B0808" w:rsidRPr="008B614B" w:rsidRDefault="008B0808" w:rsidP="008B0808">
            <w:pPr>
              <w:spacing w:after="200" w:line="240" w:lineRule="auto"/>
              <w:rPr>
                <w:rFonts w:asciiTheme="majorHAnsi" w:eastAsia="Calibri" w:hAnsiTheme="majorHAnsi" w:cstheme="majorHAnsi"/>
                <w:b/>
                <w:bCs/>
                <w:sz w:val="20"/>
                <w:szCs w:val="20"/>
              </w:rPr>
            </w:pPr>
            <w:r w:rsidRPr="008B614B">
              <w:rPr>
                <w:rFonts w:asciiTheme="majorHAnsi" w:eastAsia="Calibri" w:hAnsiTheme="majorHAnsi" w:cstheme="majorHAnsi"/>
                <w:b/>
                <w:bCs/>
                <w:sz w:val="20"/>
                <w:szCs w:val="20"/>
              </w:rPr>
              <w:t>Title of project</w:t>
            </w:r>
          </w:p>
        </w:tc>
        <w:tc>
          <w:tcPr>
            <w:tcW w:w="6304" w:type="dxa"/>
            <w:shd w:val="clear" w:color="auto" w:fill="auto"/>
          </w:tcPr>
          <w:p w14:paraId="06A0F276" w14:textId="77777777" w:rsidR="008B0808" w:rsidRPr="008B614B" w:rsidRDefault="008B0808" w:rsidP="008B0808">
            <w:pPr>
              <w:spacing w:after="200" w:line="240" w:lineRule="auto"/>
              <w:rPr>
                <w:rFonts w:asciiTheme="majorHAnsi" w:eastAsia="Calibri" w:hAnsiTheme="majorHAnsi" w:cstheme="majorHAnsi"/>
                <w:sz w:val="20"/>
                <w:szCs w:val="20"/>
              </w:rPr>
            </w:pPr>
          </w:p>
        </w:tc>
      </w:tr>
      <w:tr w:rsidR="008B0808" w:rsidRPr="008B614B" w14:paraId="61E7B315" w14:textId="77777777" w:rsidTr="14EC332C">
        <w:tc>
          <w:tcPr>
            <w:tcW w:w="2943" w:type="dxa"/>
            <w:shd w:val="clear" w:color="auto" w:fill="auto"/>
          </w:tcPr>
          <w:p w14:paraId="423545EA" w14:textId="0C82C5FD" w:rsidR="008B0808" w:rsidRPr="008B614B" w:rsidRDefault="00407BD2" w:rsidP="008B0808">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b/>
                <w:bCs/>
                <w:sz w:val="20"/>
                <w:szCs w:val="20"/>
              </w:rPr>
              <w:t>Name of Principal investigator(s)/applicant(s</w:t>
            </w:r>
            <w:r w:rsidRPr="008B614B">
              <w:rPr>
                <w:rFonts w:asciiTheme="majorHAnsi" w:eastAsia="Calibri" w:hAnsiTheme="majorHAnsi" w:cstheme="majorHAnsi"/>
                <w:sz w:val="20"/>
                <w:szCs w:val="20"/>
              </w:rPr>
              <w:t>)</w:t>
            </w:r>
          </w:p>
        </w:tc>
        <w:tc>
          <w:tcPr>
            <w:tcW w:w="6304" w:type="dxa"/>
            <w:shd w:val="clear" w:color="auto" w:fill="auto"/>
          </w:tcPr>
          <w:p w14:paraId="10C7F3FC" w14:textId="77777777" w:rsidR="008B0808" w:rsidRPr="008B614B" w:rsidRDefault="008B0808" w:rsidP="008B0808">
            <w:pPr>
              <w:spacing w:after="200" w:line="240" w:lineRule="auto"/>
              <w:rPr>
                <w:rFonts w:asciiTheme="majorHAnsi" w:eastAsia="Calibri" w:hAnsiTheme="majorHAnsi" w:cstheme="majorHAnsi"/>
                <w:sz w:val="20"/>
                <w:szCs w:val="20"/>
              </w:rPr>
            </w:pPr>
          </w:p>
        </w:tc>
      </w:tr>
      <w:tr w:rsidR="008B0808" w:rsidRPr="008B614B" w14:paraId="5194E41D" w14:textId="77777777" w:rsidTr="14EC332C">
        <w:tc>
          <w:tcPr>
            <w:tcW w:w="2943" w:type="dxa"/>
            <w:shd w:val="clear" w:color="auto" w:fill="auto"/>
          </w:tcPr>
          <w:p w14:paraId="10CE10BC" w14:textId="63A585B2" w:rsidR="008B0808" w:rsidRPr="008B614B" w:rsidRDefault="008B0808" w:rsidP="008B0808">
            <w:pPr>
              <w:spacing w:after="200" w:line="240" w:lineRule="auto"/>
              <w:rPr>
                <w:rFonts w:asciiTheme="majorHAnsi" w:eastAsia="Calibri" w:hAnsiTheme="majorHAnsi" w:cstheme="majorHAnsi"/>
                <w:b/>
                <w:bCs/>
                <w:sz w:val="20"/>
                <w:szCs w:val="20"/>
              </w:rPr>
            </w:pPr>
            <w:r w:rsidRPr="008B614B">
              <w:rPr>
                <w:rFonts w:asciiTheme="majorHAnsi" w:eastAsia="Calibri" w:hAnsiTheme="majorHAnsi" w:cstheme="majorHAnsi"/>
                <w:b/>
                <w:bCs/>
                <w:sz w:val="20"/>
                <w:szCs w:val="20"/>
              </w:rPr>
              <w:t>School</w:t>
            </w:r>
            <w:r w:rsidR="002E4F52" w:rsidRPr="008B614B">
              <w:rPr>
                <w:rFonts w:asciiTheme="majorHAnsi" w:eastAsia="Calibri" w:hAnsiTheme="majorHAnsi" w:cstheme="majorHAnsi"/>
                <w:b/>
                <w:bCs/>
                <w:sz w:val="20"/>
                <w:szCs w:val="20"/>
              </w:rPr>
              <w:t>(s)</w:t>
            </w:r>
            <w:r w:rsidRPr="008B614B">
              <w:rPr>
                <w:rFonts w:asciiTheme="majorHAnsi" w:eastAsia="Calibri" w:hAnsiTheme="majorHAnsi" w:cstheme="majorHAnsi"/>
                <w:b/>
                <w:bCs/>
                <w:sz w:val="20"/>
                <w:szCs w:val="20"/>
              </w:rPr>
              <w:t>/Department</w:t>
            </w:r>
            <w:r w:rsidR="002E4F52" w:rsidRPr="008B614B">
              <w:rPr>
                <w:rFonts w:asciiTheme="majorHAnsi" w:eastAsia="Calibri" w:hAnsiTheme="majorHAnsi" w:cstheme="majorHAnsi"/>
                <w:b/>
                <w:bCs/>
                <w:sz w:val="20"/>
                <w:szCs w:val="20"/>
              </w:rPr>
              <w:t>(s)</w:t>
            </w:r>
            <w:r w:rsidRPr="008B614B">
              <w:rPr>
                <w:rFonts w:asciiTheme="majorHAnsi" w:eastAsia="Calibri" w:hAnsiTheme="majorHAnsi" w:cstheme="majorHAnsi"/>
                <w:b/>
                <w:bCs/>
                <w:sz w:val="20"/>
                <w:szCs w:val="20"/>
              </w:rPr>
              <w:t xml:space="preserve"> </w:t>
            </w:r>
          </w:p>
        </w:tc>
        <w:tc>
          <w:tcPr>
            <w:tcW w:w="6304" w:type="dxa"/>
            <w:shd w:val="clear" w:color="auto" w:fill="auto"/>
          </w:tcPr>
          <w:p w14:paraId="4C64C98C" w14:textId="77777777" w:rsidR="008B0808" w:rsidRPr="008B614B" w:rsidRDefault="008B0808" w:rsidP="008B0808">
            <w:pPr>
              <w:spacing w:after="200" w:line="240" w:lineRule="auto"/>
              <w:rPr>
                <w:rFonts w:asciiTheme="majorHAnsi" w:eastAsia="Calibri" w:hAnsiTheme="majorHAnsi" w:cstheme="majorHAnsi"/>
                <w:sz w:val="20"/>
                <w:szCs w:val="20"/>
              </w:rPr>
            </w:pPr>
          </w:p>
        </w:tc>
      </w:tr>
      <w:tr w:rsidR="008B0808" w:rsidRPr="008B614B" w14:paraId="5521E048" w14:textId="77777777" w:rsidTr="14EC332C">
        <w:tc>
          <w:tcPr>
            <w:tcW w:w="2943" w:type="dxa"/>
            <w:shd w:val="clear" w:color="auto" w:fill="auto"/>
          </w:tcPr>
          <w:p w14:paraId="580007B9" w14:textId="10701EAE" w:rsidR="008B0808" w:rsidRPr="008B614B" w:rsidRDefault="008B0808" w:rsidP="008B0808">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b/>
                <w:bCs/>
                <w:sz w:val="20"/>
                <w:szCs w:val="20"/>
              </w:rPr>
              <w:t>Main applicant</w:t>
            </w:r>
            <w:r w:rsidRPr="008B614B">
              <w:rPr>
                <w:rFonts w:asciiTheme="majorHAnsi" w:eastAsia="Calibri" w:hAnsiTheme="majorHAnsi" w:cstheme="majorHAnsi"/>
                <w:sz w:val="20"/>
                <w:szCs w:val="20"/>
              </w:rPr>
              <w:t xml:space="preserve"> </w:t>
            </w:r>
            <w:r w:rsidR="008B122B" w:rsidRPr="008B614B">
              <w:rPr>
                <w:rFonts w:asciiTheme="majorHAnsi" w:eastAsia="Calibri" w:hAnsiTheme="majorHAnsi" w:cstheme="majorHAnsi"/>
                <w:sz w:val="20"/>
                <w:szCs w:val="20"/>
              </w:rPr>
              <w:t>–</w:t>
            </w:r>
            <w:r w:rsidRPr="008B614B">
              <w:rPr>
                <w:rFonts w:asciiTheme="majorHAnsi" w:eastAsia="Calibri" w:hAnsiTheme="majorHAnsi" w:cstheme="majorHAnsi"/>
                <w:sz w:val="20"/>
                <w:szCs w:val="20"/>
              </w:rPr>
              <w:t xml:space="preserve"> Contact Email </w:t>
            </w:r>
          </w:p>
        </w:tc>
        <w:tc>
          <w:tcPr>
            <w:tcW w:w="6304" w:type="dxa"/>
            <w:shd w:val="clear" w:color="auto" w:fill="auto"/>
          </w:tcPr>
          <w:p w14:paraId="14352039" w14:textId="77777777" w:rsidR="008B0808" w:rsidRPr="008B614B" w:rsidRDefault="008B0808" w:rsidP="008B0808">
            <w:pPr>
              <w:spacing w:after="200" w:line="240" w:lineRule="auto"/>
              <w:rPr>
                <w:rFonts w:asciiTheme="majorHAnsi" w:eastAsia="Calibri" w:hAnsiTheme="majorHAnsi" w:cstheme="majorHAnsi"/>
                <w:sz w:val="20"/>
                <w:szCs w:val="20"/>
              </w:rPr>
            </w:pPr>
          </w:p>
        </w:tc>
      </w:tr>
      <w:tr w:rsidR="008B0808" w:rsidRPr="008B614B" w14:paraId="145D6511" w14:textId="77777777" w:rsidTr="14EC332C">
        <w:tc>
          <w:tcPr>
            <w:tcW w:w="2943" w:type="dxa"/>
            <w:shd w:val="clear" w:color="auto" w:fill="auto"/>
          </w:tcPr>
          <w:p w14:paraId="5D92DF6D" w14:textId="511B8C4B" w:rsidR="008B0808" w:rsidRPr="008B614B" w:rsidRDefault="00244AAF" w:rsidP="008B0808">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b/>
                <w:bCs/>
                <w:sz w:val="20"/>
                <w:szCs w:val="20"/>
              </w:rPr>
              <w:t>Applications must be discussed</w:t>
            </w:r>
            <w:r w:rsidR="00E94F6A" w:rsidRPr="008B614B">
              <w:rPr>
                <w:rFonts w:asciiTheme="majorHAnsi" w:eastAsia="Calibri" w:hAnsiTheme="majorHAnsi" w:cstheme="majorHAnsi"/>
                <w:sz w:val="20"/>
                <w:szCs w:val="20"/>
              </w:rPr>
              <w:t xml:space="preserve"> with your Director of Impact &amp; Innovation</w:t>
            </w:r>
          </w:p>
        </w:tc>
        <w:tc>
          <w:tcPr>
            <w:tcW w:w="6304" w:type="dxa"/>
            <w:shd w:val="clear" w:color="auto" w:fill="auto"/>
          </w:tcPr>
          <w:p w14:paraId="66924491" w14:textId="3E33F6A7" w:rsidR="008B0808" w:rsidRPr="008B614B" w:rsidRDefault="008B0808" w:rsidP="008B0808">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sz w:val="20"/>
                <w:szCs w:val="20"/>
              </w:rPr>
              <w:t xml:space="preserve">Please submit </w:t>
            </w:r>
            <w:r w:rsidR="00891306" w:rsidRPr="008B614B">
              <w:rPr>
                <w:rFonts w:asciiTheme="majorHAnsi" w:eastAsia="Calibri" w:hAnsiTheme="majorHAnsi" w:cstheme="majorHAnsi"/>
                <w:sz w:val="20"/>
                <w:szCs w:val="20"/>
              </w:rPr>
              <w:t>a</w:t>
            </w:r>
            <w:r w:rsidRPr="008B614B">
              <w:rPr>
                <w:rFonts w:asciiTheme="majorHAnsi" w:eastAsia="Calibri" w:hAnsiTheme="majorHAnsi" w:cstheme="majorHAnsi"/>
                <w:sz w:val="20"/>
                <w:szCs w:val="20"/>
              </w:rPr>
              <w:t xml:space="preserve"> supporting statement from the Director of Impact</w:t>
            </w:r>
            <w:r w:rsidR="00891306" w:rsidRPr="008B614B">
              <w:rPr>
                <w:rFonts w:asciiTheme="majorHAnsi" w:eastAsia="Calibri" w:hAnsiTheme="majorHAnsi" w:cstheme="majorHAnsi"/>
                <w:sz w:val="20"/>
                <w:szCs w:val="20"/>
              </w:rPr>
              <w:t xml:space="preserve"> and Innovation</w:t>
            </w:r>
            <w:r w:rsidR="00B663F2" w:rsidRPr="008B614B">
              <w:rPr>
                <w:rFonts w:asciiTheme="majorHAnsi" w:eastAsia="Calibri" w:hAnsiTheme="majorHAnsi" w:cstheme="majorHAnsi"/>
                <w:sz w:val="20"/>
                <w:szCs w:val="20"/>
              </w:rPr>
              <w:t xml:space="preserve">. </w:t>
            </w:r>
            <w:r w:rsidR="005D4CA9" w:rsidRPr="008B614B">
              <w:rPr>
                <w:rFonts w:asciiTheme="majorHAnsi" w:eastAsia="Calibri" w:hAnsiTheme="majorHAnsi" w:cstheme="majorHAnsi"/>
                <w:sz w:val="20"/>
                <w:szCs w:val="20"/>
              </w:rPr>
              <w:t>If this application supports a potential REF202</w:t>
            </w:r>
            <w:r w:rsidR="00052041" w:rsidRPr="008B614B">
              <w:rPr>
                <w:rFonts w:asciiTheme="majorHAnsi" w:eastAsia="Calibri" w:hAnsiTheme="majorHAnsi" w:cstheme="majorHAnsi"/>
                <w:sz w:val="20"/>
                <w:szCs w:val="20"/>
              </w:rPr>
              <w:t>9</w:t>
            </w:r>
            <w:r w:rsidR="005D4CA9" w:rsidRPr="008B614B">
              <w:rPr>
                <w:rFonts w:asciiTheme="majorHAnsi" w:eastAsia="Calibri" w:hAnsiTheme="majorHAnsi" w:cstheme="majorHAnsi"/>
                <w:sz w:val="20"/>
                <w:szCs w:val="20"/>
              </w:rPr>
              <w:t xml:space="preserve"> ICS, </w:t>
            </w:r>
            <w:r w:rsidR="00340A99" w:rsidRPr="008B614B">
              <w:rPr>
                <w:rFonts w:asciiTheme="majorHAnsi" w:eastAsia="Calibri" w:hAnsiTheme="majorHAnsi" w:cstheme="majorHAnsi"/>
                <w:sz w:val="20"/>
                <w:szCs w:val="20"/>
              </w:rPr>
              <w:t xml:space="preserve">we ask that the DOII statement </w:t>
            </w:r>
            <w:r w:rsidR="005D4CA9" w:rsidRPr="008B614B">
              <w:rPr>
                <w:rFonts w:asciiTheme="majorHAnsi" w:eastAsia="Calibri" w:hAnsiTheme="majorHAnsi" w:cstheme="majorHAnsi"/>
                <w:sz w:val="20"/>
                <w:szCs w:val="20"/>
              </w:rPr>
              <w:t>explain</w:t>
            </w:r>
            <w:r w:rsidR="00340A99" w:rsidRPr="008B614B">
              <w:rPr>
                <w:rFonts w:asciiTheme="majorHAnsi" w:eastAsia="Calibri" w:hAnsiTheme="majorHAnsi" w:cstheme="majorHAnsi"/>
                <w:sz w:val="20"/>
                <w:szCs w:val="20"/>
              </w:rPr>
              <w:t>s</w:t>
            </w:r>
            <w:r w:rsidR="005D4CA9" w:rsidRPr="008B614B">
              <w:rPr>
                <w:rFonts w:asciiTheme="majorHAnsi" w:eastAsia="Calibri" w:hAnsiTheme="majorHAnsi" w:cstheme="majorHAnsi"/>
                <w:sz w:val="20"/>
                <w:szCs w:val="20"/>
              </w:rPr>
              <w:t xml:space="preserve"> how the funding would progress the </w:t>
            </w:r>
            <w:r w:rsidR="00052041" w:rsidRPr="008B614B">
              <w:rPr>
                <w:rFonts w:asciiTheme="majorHAnsi" w:eastAsia="Calibri" w:hAnsiTheme="majorHAnsi" w:cstheme="majorHAnsi"/>
                <w:sz w:val="20"/>
                <w:szCs w:val="20"/>
              </w:rPr>
              <w:t>ICS</w:t>
            </w:r>
            <w:r w:rsidR="005D4CA9" w:rsidRPr="008B614B">
              <w:rPr>
                <w:rFonts w:asciiTheme="majorHAnsi" w:eastAsia="Calibri" w:hAnsiTheme="majorHAnsi" w:cstheme="majorHAnsi"/>
                <w:sz w:val="20"/>
                <w:szCs w:val="20"/>
              </w:rPr>
              <w:t xml:space="preserve"> or potentially elevate its score.</w:t>
            </w:r>
          </w:p>
        </w:tc>
      </w:tr>
      <w:tr w:rsidR="00E94F6A" w:rsidRPr="008B614B" w14:paraId="1DB6F37F" w14:textId="77777777" w:rsidTr="14EC332C">
        <w:tc>
          <w:tcPr>
            <w:tcW w:w="2943" w:type="dxa"/>
            <w:shd w:val="clear" w:color="auto" w:fill="auto"/>
          </w:tcPr>
          <w:p w14:paraId="265285CA" w14:textId="48424DE1" w:rsidR="00E94F6A" w:rsidRPr="008B614B" w:rsidRDefault="00E94F6A" w:rsidP="00E94F6A">
            <w:pPr>
              <w:tabs>
                <w:tab w:val="left" w:pos="1290"/>
              </w:tabs>
              <w:spacing w:after="200" w:line="240" w:lineRule="auto"/>
              <w:rPr>
                <w:rFonts w:asciiTheme="majorHAnsi" w:eastAsia="Calibri" w:hAnsiTheme="majorHAnsi" w:cstheme="majorHAnsi"/>
                <w:b/>
                <w:bCs/>
                <w:sz w:val="20"/>
                <w:szCs w:val="20"/>
              </w:rPr>
            </w:pPr>
            <w:r w:rsidRPr="008B614B">
              <w:rPr>
                <w:rFonts w:asciiTheme="majorHAnsi" w:eastAsia="Calibri" w:hAnsiTheme="majorHAnsi" w:cstheme="majorHAnsi"/>
                <w:b/>
                <w:bCs/>
                <w:sz w:val="20"/>
                <w:szCs w:val="20"/>
              </w:rPr>
              <w:t>For external partners, please supply letters of support, as applicable.</w:t>
            </w:r>
          </w:p>
        </w:tc>
        <w:tc>
          <w:tcPr>
            <w:tcW w:w="6304" w:type="dxa"/>
            <w:shd w:val="clear" w:color="auto" w:fill="auto"/>
          </w:tcPr>
          <w:p w14:paraId="46E36C1A" w14:textId="61AF4769" w:rsidR="00E94F6A" w:rsidRPr="008B614B" w:rsidRDefault="00E94F6A" w:rsidP="00E94F6A">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sz w:val="20"/>
                <w:szCs w:val="20"/>
              </w:rPr>
              <w:t>Please submit all external letters of support.</w:t>
            </w:r>
            <w:r w:rsidR="00340A99" w:rsidRPr="008B614B">
              <w:rPr>
                <w:rFonts w:asciiTheme="majorHAnsi" w:eastAsia="Calibri" w:hAnsiTheme="majorHAnsi" w:cstheme="majorHAnsi"/>
                <w:sz w:val="20"/>
                <w:szCs w:val="20"/>
              </w:rPr>
              <w:t xml:space="preserve"> If you have more than one, please combine them into one PDF for uploading into Qualtrics.</w:t>
            </w:r>
          </w:p>
        </w:tc>
      </w:tr>
      <w:tr w:rsidR="0042531B" w:rsidRPr="008B614B" w14:paraId="063389A5" w14:textId="77777777" w:rsidTr="14EC332C">
        <w:tc>
          <w:tcPr>
            <w:tcW w:w="2943" w:type="dxa"/>
            <w:shd w:val="clear" w:color="auto" w:fill="auto"/>
          </w:tcPr>
          <w:p w14:paraId="52BE51D5" w14:textId="5AF0F359" w:rsidR="0042531B" w:rsidRPr="008B614B" w:rsidRDefault="0042531B" w:rsidP="00E94F6A">
            <w:pPr>
              <w:tabs>
                <w:tab w:val="left" w:pos="1290"/>
              </w:tabs>
              <w:spacing w:after="200" w:line="240" w:lineRule="auto"/>
              <w:rPr>
                <w:rFonts w:asciiTheme="majorHAnsi" w:eastAsia="Calibri" w:hAnsiTheme="majorHAnsi" w:cstheme="majorHAnsi"/>
                <w:b/>
                <w:bCs/>
                <w:sz w:val="20"/>
                <w:szCs w:val="20"/>
              </w:rPr>
            </w:pPr>
            <w:r w:rsidRPr="008B614B">
              <w:rPr>
                <w:rFonts w:asciiTheme="majorHAnsi" w:eastAsia="Calibri" w:hAnsiTheme="majorHAnsi" w:cstheme="majorHAnsi"/>
                <w:b/>
                <w:bCs/>
                <w:sz w:val="20"/>
                <w:szCs w:val="20"/>
              </w:rPr>
              <w:t>Is this a resubmission</w:t>
            </w:r>
            <w:r w:rsidR="00F57F0B" w:rsidRPr="008B614B">
              <w:rPr>
                <w:rFonts w:asciiTheme="majorHAnsi" w:eastAsia="Calibri" w:hAnsiTheme="majorHAnsi" w:cstheme="majorHAnsi"/>
                <w:b/>
                <w:bCs/>
                <w:sz w:val="20"/>
                <w:szCs w:val="20"/>
              </w:rPr>
              <w:t xml:space="preserve"> of a previously submitted </w:t>
            </w:r>
            <w:r w:rsidR="00174238" w:rsidRPr="008B614B">
              <w:rPr>
                <w:rFonts w:asciiTheme="majorHAnsi" w:eastAsia="Calibri" w:hAnsiTheme="majorHAnsi" w:cstheme="majorHAnsi"/>
                <w:b/>
                <w:bCs/>
                <w:sz w:val="20"/>
                <w:szCs w:val="20"/>
              </w:rPr>
              <w:t>IIF</w:t>
            </w:r>
            <w:r w:rsidR="004B6021" w:rsidRPr="008B614B">
              <w:rPr>
                <w:rFonts w:asciiTheme="majorHAnsi" w:eastAsia="Calibri" w:hAnsiTheme="majorHAnsi" w:cstheme="majorHAnsi"/>
                <w:b/>
                <w:bCs/>
                <w:sz w:val="20"/>
                <w:szCs w:val="20"/>
              </w:rPr>
              <w:t xml:space="preserve"> </w:t>
            </w:r>
            <w:r w:rsidR="005569D2" w:rsidRPr="008B614B">
              <w:rPr>
                <w:rFonts w:asciiTheme="majorHAnsi" w:eastAsia="Calibri" w:hAnsiTheme="majorHAnsi" w:cstheme="majorHAnsi"/>
                <w:b/>
                <w:bCs/>
                <w:sz w:val="20"/>
                <w:szCs w:val="20"/>
              </w:rPr>
              <w:t>proposal</w:t>
            </w:r>
            <w:r w:rsidR="004B6021" w:rsidRPr="008B614B">
              <w:rPr>
                <w:rFonts w:asciiTheme="majorHAnsi" w:eastAsia="Calibri" w:hAnsiTheme="majorHAnsi" w:cstheme="majorHAnsi"/>
                <w:b/>
                <w:bCs/>
                <w:sz w:val="20"/>
                <w:szCs w:val="20"/>
              </w:rPr>
              <w:t xml:space="preserve"> (or other internally managed fund</w:t>
            </w:r>
            <w:r w:rsidR="005569D2" w:rsidRPr="008B614B">
              <w:rPr>
                <w:rFonts w:asciiTheme="majorHAnsi" w:eastAsia="Calibri" w:hAnsiTheme="majorHAnsi" w:cstheme="majorHAnsi"/>
                <w:b/>
                <w:bCs/>
                <w:sz w:val="20"/>
                <w:szCs w:val="20"/>
              </w:rPr>
              <w:t>)?</w:t>
            </w:r>
          </w:p>
        </w:tc>
        <w:tc>
          <w:tcPr>
            <w:tcW w:w="6304" w:type="dxa"/>
            <w:shd w:val="clear" w:color="auto" w:fill="auto"/>
          </w:tcPr>
          <w:p w14:paraId="7E702AF4" w14:textId="77777777" w:rsidR="0042531B" w:rsidRPr="008B614B" w:rsidRDefault="00AC01DD" w:rsidP="00E94F6A">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sz w:val="20"/>
                <w:szCs w:val="20"/>
              </w:rPr>
              <w:t>Yes/No</w:t>
            </w:r>
          </w:p>
          <w:p w14:paraId="6A56276E" w14:textId="2A64E77D" w:rsidR="00AC01DD" w:rsidRPr="008B614B" w:rsidRDefault="00AC01DD" w:rsidP="00E94F6A">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sz w:val="20"/>
                <w:szCs w:val="20"/>
              </w:rPr>
              <w:t xml:space="preserve">If yes, please indicate when </w:t>
            </w:r>
            <w:r w:rsidR="00C1130D" w:rsidRPr="008B614B">
              <w:rPr>
                <w:rFonts w:asciiTheme="majorHAnsi" w:eastAsia="Calibri" w:hAnsiTheme="majorHAnsi" w:cstheme="majorHAnsi"/>
                <w:sz w:val="20"/>
                <w:szCs w:val="20"/>
              </w:rPr>
              <w:t>the</w:t>
            </w:r>
            <w:r w:rsidRPr="008B614B">
              <w:rPr>
                <w:rFonts w:asciiTheme="majorHAnsi" w:eastAsia="Calibri" w:hAnsiTheme="majorHAnsi" w:cstheme="majorHAnsi"/>
                <w:sz w:val="20"/>
                <w:szCs w:val="20"/>
              </w:rPr>
              <w:t xml:space="preserve"> previous submission </w:t>
            </w:r>
            <w:r w:rsidR="001A7096" w:rsidRPr="008B614B">
              <w:rPr>
                <w:rFonts w:asciiTheme="majorHAnsi" w:eastAsia="Calibri" w:hAnsiTheme="majorHAnsi" w:cstheme="majorHAnsi"/>
                <w:sz w:val="20"/>
                <w:szCs w:val="20"/>
              </w:rPr>
              <w:t>was,</w:t>
            </w:r>
            <w:r w:rsidR="00C2428E" w:rsidRPr="008B614B">
              <w:rPr>
                <w:rFonts w:asciiTheme="majorHAnsi" w:eastAsia="Calibri" w:hAnsiTheme="majorHAnsi" w:cstheme="majorHAnsi"/>
                <w:sz w:val="20"/>
                <w:szCs w:val="20"/>
              </w:rPr>
              <w:t xml:space="preserve"> and </w:t>
            </w:r>
            <w:r w:rsidR="00C1130D" w:rsidRPr="008B614B">
              <w:rPr>
                <w:rFonts w:asciiTheme="majorHAnsi" w:eastAsia="Calibri" w:hAnsiTheme="majorHAnsi" w:cstheme="majorHAnsi"/>
                <w:sz w:val="20"/>
                <w:szCs w:val="20"/>
              </w:rPr>
              <w:t xml:space="preserve">which </w:t>
            </w:r>
            <w:r w:rsidR="00785D0D" w:rsidRPr="008B614B">
              <w:rPr>
                <w:rFonts w:asciiTheme="majorHAnsi" w:eastAsia="Calibri" w:hAnsiTheme="majorHAnsi" w:cstheme="majorHAnsi"/>
                <w:sz w:val="20"/>
                <w:szCs w:val="20"/>
              </w:rPr>
              <w:t xml:space="preserve">fund was applied to. </w:t>
            </w:r>
          </w:p>
        </w:tc>
      </w:tr>
      <w:tr w:rsidR="00A24910" w:rsidRPr="008B614B" w14:paraId="3212E8F1" w14:textId="77777777" w:rsidTr="00875F26">
        <w:tc>
          <w:tcPr>
            <w:tcW w:w="2943" w:type="dxa"/>
            <w:shd w:val="clear" w:color="auto" w:fill="auto"/>
          </w:tcPr>
          <w:p w14:paraId="231C771F" w14:textId="77777777" w:rsidR="00A24910" w:rsidRPr="008B614B" w:rsidRDefault="00A24910" w:rsidP="00875F26">
            <w:pPr>
              <w:spacing w:after="200" w:line="240" w:lineRule="auto"/>
              <w:rPr>
                <w:rFonts w:asciiTheme="majorHAnsi" w:eastAsia="Calibri" w:hAnsiTheme="majorHAnsi" w:cstheme="majorHAnsi"/>
                <w:sz w:val="20"/>
                <w:szCs w:val="20"/>
              </w:rPr>
            </w:pPr>
            <w:bookmarkStart w:id="0" w:name="_Hlk142053617"/>
            <w:r w:rsidRPr="008B614B">
              <w:rPr>
                <w:rFonts w:asciiTheme="majorHAnsi" w:eastAsia="Calibri" w:hAnsiTheme="majorHAnsi" w:cstheme="majorHAnsi"/>
                <w:sz w:val="20"/>
                <w:szCs w:val="20"/>
              </w:rPr>
              <w:t xml:space="preserve">Sector related to </w:t>
            </w:r>
            <w:r w:rsidRPr="008B614B">
              <w:rPr>
                <w:rFonts w:asciiTheme="majorHAnsi" w:eastAsia="Calibri" w:hAnsiTheme="majorHAnsi" w:cstheme="majorHAnsi"/>
                <w:b/>
                <w:sz w:val="20"/>
                <w:szCs w:val="20"/>
              </w:rPr>
              <w:t xml:space="preserve">area of intended impact </w:t>
            </w:r>
            <w:r w:rsidRPr="008B614B">
              <w:rPr>
                <w:rFonts w:asciiTheme="majorHAnsi" w:eastAsia="Calibri" w:hAnsiTheme="majorHAnsi" w:cstheme="majorHAnsi"/>
                <w:bCs/>
                <w:sz w:val="20"/>
                <w:szCs w:val="20"/>
              </w:rPr>
              <w:t xml:space="preserve">in </w:t>
            </w:r>
            <w:r w:rsidRPr="008B614B">
              <w:rPr>
                <w:rFonts w:asciiTheme="majorHAnsi" w:eastAsia="Calibri" w:hAnsiTheme="majorHAnsi" w:cstheme="majorHAnsi"/>
                <w:b/>
                <w:sz w:val="20"/>
                <w:szCs w:val="20"/>
              </w:rPr>
              <w:t>the more immediate term</w:t>
            </w:r>
            <w:r w:rsidRPr="008B614B">
              <w:rPr>
                <w:rFonts w:asciiTheme="majorHAnsi" w:eastAsia="Calibri" w:hAnsiTheme="majorHAnsi" w:cstheme="majorHAnsi"/>
                <w:bCs/>
                <w:sz w:val="20"/>
                <w:szCs w:val="20"/>
              </w:rPr>
              <w:t>.</w:t>
            </w:r>
            <w:r w:rsidRPr="008B614B">
              <w:rPr>
                <w:rFonts w:asciiTheme="majorHAnsi" w:eastAsia="Calibri" w:hAnsiTheme="majorHAnsi" w:cstheme="majorHAnsi"/>
                <w:sz w:val="20"/>
                <w:szCs w:val="20"/>
              </w:rPr>
              <w:t xml:space="preserve"> Please select from drop down of sectors. </w:t>
            </w:r>
          </w:p>
          <w:p w14:paraId="1612B4DC" w14:textId="77777777" w:rsidR="00A24910" w:rsidRPr="008B614B" w:rsidRDefault="00A24910" w:rsidP="00875F26">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sz w:val="20"/>
                <w:szCs w:val="20"/>
              </w:rPr>
              <w:lastRenderedPageBreak/>
              <w:t>NB: List comprises impact areas available on Researchfish.</w:t>
            </w:r>
          </w:p>
        </w:tc>
        <w:sdt>
          <w:sdtPr>
            <w:rPr>
              <w:rFonts w:asciiTheme="majorHAnsi" w:eastAsia="Calibri" w:hAnsiTheme="majorHAnsi" w:cstheme="majorHAnsi"/>
              <w:sz w:val="20"/>
              <w:szCs w:val="20"/>
            </w:rPr>
            <w:id w:val="113173514"/>
            <w:placeholder>
              <w:docPart w:val="1A20D86D31074EEBA5C0B468A12E2415"/>
            </w:placeholder>
            <w:showingPlcHdr/>
            <w:dropDownList>
              <w:listItem w:value="Choose an item."/>
              <w:listItem w:displayText="Aerospace, Defence and Marine " w:value="Aerospace, Defence and Marine "/>
              <w:listItem w:displayText="Agriculture, Food and Drink " w:value="Agriculture, Food and Drink "/>
              <w:listItem w:displayText="Chemicals " w:value="Chemicals "/>
              <w:listItem w:displayText="Communities and Social Services/Policy " w:value="Communities and Social Services/Policy "/>
              <w:listItem w:displayText="Construction " w:value="Construction "/>
              <w:listItem w:displayText="Creative Economy " w:value="Creative Economy "/>
              <w:listItem w:displayText="Digital/Communication/Information Technologies (including Software) " w:value="Digital/Communication/Information Technologies (including Software) "/>
              <w:listItem w:displayText="Education " w:value="Education "/>
              <w:listItem w:displayText="Electronics " w:value="Electronics "/>
              <w:listItem w:displayText="Energy " w:value="Energy "/>
              <w:listItem w:displayText="Environment " w:value="Environment "/>
              <w:listItem w:displayText="Financial Services, and Management Consultancy " w:value="Financial Services, and Management Consultancy "/>
              <w:listItem w:displayText="Healthcare " w:value="Healthcare "/>
              <w:listItem w:displayText="Leisure Activities, including Sports, Recreation and Tourism " w:value="Leisure Activities, including Sports, Recreation and Tourism "/>
              <w:listItem w:displayText="Government, Democracy and Justice " w:value="Government, Democracy and Justice "/>
              <w:listItem w:displayText="Manufacturing, including Industrial Biotechology " w:value="Manufacturing, including Industrial Biotechology "/>
              <w:listItem w:displayText="Culture, Heritage, Museums and Collections " w:value="Culture, Heritage, Museums and Collections "/>
              <w:listItem w:displayText="Pharmaceuticals and Medical Biotechnology " w:value="Pharmaceuticals and Medical Biotechnology "/>
              <w:listItem w:displayText="Public understanding" w:value="Public understanding"/>
              <w:listItem w:displayText="Retail " w:value="Retail "/>
              <w:listItem w:displayText="Security, Diplomacy " w:value="Security, Diplomacy "/>
              <w:listItem w:displayText="Transport " w:value="Transport "/>
              <w:listItem w:displayText="Other" w:value="Other"/>
            </w:dropDownList>
          </w:sdtPr>
          <w:sdtEndPr/>
          <w:sdtContent>
            <w:tc>
              <w:tcPr>
                <w:tcW w:w="6304" w:type="dxa"/>
                <w:shd w:val="clear" w:color="auto" w:fill="auto"/>
              </w:tcPr>
              <w:p w14:paraId="66B1122B" w14:textId="5251C48F" w:rsidR="00A24910" w:rsidRPr="008B614B" w:rsidRDefault="00FD1DAB" w:rsidP="00875F26">
                <w:pPr>
                  <w:spacing w:after="200" w:line="240" w:lineRule="auto"/>
                  <w:rPr>
                    <w:rFonts w:asciiTheme="majorHAnsi" w:eastAsia="Calibri" w:hAnsiTheme="majorHAnsi" w:cstheme="majorHAnsi"/>
                    <w:sz w:val="20"/>
                    <w:szCs w:val="20"/>
                  </w:rPr>
                </w:pPr>
                <w:r w:rsidRPr="008B614B">
                  <w:rPr>
                    <w:rStyle w:val="PlaceholderText"/>
                    <w:rFonts w:asciiTheme="majorHAnsi" w:hAnsiTheme="majorHAnsi" w:cstheme="majorHAnsi"/>
                  </w:rPr>
                  <w:t>Choose an item.</w:t>
                </w:r>
              </w:p>
            </w:tc>
          </w:sdtContent>
        </w:sdt>
      </w:tr>
      <w:tr w:rsidR="00A24910" w:rsidRPr="008B614B" w14:paraId="47342206" w14:textId="77777777" w:rsidTr="00875F26">
        <w:tc>
          <w:tcPr>
            <w:tcW w:w="2943" w:type="dxa"/>
            <w:shd w:val="clear" w:color="auto" w:fill="auto"/>
          </w:tcPr>
          <w:p w14:paraId="1DE38F6F" w14:textId="77777777" w:rsidR="006A03C5" w:rsidRPr="008B614B" w:rsidRDefault="006A03C5" w:rsidP="006A03C5">
            <w:pPr>
              <w:rPr>
                <w:rFonts w:asciiTheme="majorHAnsi" w:eastAsia="Calibri" w:hAnsiTheme="majorHAnsi" w:cstheme="majorHAnsi"/>
                <w:sz w:val="20"/>
                <w:szCs w:val="20"/>
              </w:rPr>
            </w:pPr>
            <w:bookmarkStart w:id="1" w:name="_Hlk142053593"/>
            <w:bookmarkEnd w:id="0"/>
            <w:r w:rsidRPr="008B614B">
              <w:rPr>
                <w:rFonts w:asciiTheme="majorHAnsi" w:eastAsia="Calibri" w:hAnsiTheme="majorHAnsi" w:cstheme="majorHAnsi"/>
                <w:b/>
                <w:bCs/>
                <w:sz w:val="20"/>
                <w:szCs w:val="20"/>
              </w:rPr>
              <w:t>Sustainable Development Goals</w:t>
            </w:r>
          </w:p>
          <w:p w14:paraId="3E025E61" w14:textId="77777777" w:rsidR="006A03C5" w:rsidRPr="008B614B" w:rsidRDefault="006A03C5" w:rsidP="006A03C5">
            <w:pPr>
              <w:rPr>
                <w:rFonts w:asciiTheme="majorHAnsi" w:eastAsia="Calibri" w:hAnsiTheme="majorHAnsi" w:cstheme="majorHAnsi"/>
                <w:sz w:val="20"/>
                <w:szCs w:val="20"/>
              </w:rPr>
            </w:pPr>
            <w:r w:rsidRPr="008B614B">
              <w:rPr>
                <w:rFonts w:asciiTheme="majorHAnsi" w:eastAsia="Calibri" w:hAnsiTheme="majorHAnsi" w:cstheme="majorHAnsi"/>
                <w:sz w:val="20"/>
                <w:szCs w:val="20"/>
              </w:rPr>
              <w:t> </w:t>
            </w:r>
          </w:p>
          <w:p w14:paraId="7BEB8CE5" w14:textId="3FED17BC" w:rsidR="006A03C5" w:rsidRPr="008B614B" w:rsidRDefault="006A03C5" w:rsidP="006A03C5">
            <w:pPr>
              <w:rPr>
                <w:rFonts w:asciiTheme="majorHAnsi" w:eastAsia="Calibri" w:hAnsiTheme="majorHAnsi" w:cstheme="majorHAnsi"/>
                <w:sz w:val="20"/>
                <w:szCs w:val="20"/>
              </w:rPr>
            </w:pPr>
            <w:r w:rsidRPr="008B614B">
              <w:rPr>
                <w:rFonts w:asciiTheme="majorHAnsi" w:eastAsia="Calibri" w:hAnsiTheme="majorHAnsi" w:cstheme="majorHAnsi"/>
                <w:sz w:val="20"/>
                <w:szCs w:val="20"/>
              </w:rPr>
              <w:t xml:space="preserve">What </w:t>
            </w:r>
            <w:proofErr w:type="gramStart"/>
            <w:r w:rsidRPr="008B614B">
              <w:rPr>
                <w:rFonts w:asciiTheme="majorHAnsi" w:eastAsia="Calibri" w:hAnsiTheme="majorHAnsi" w:cstheme="majorHAnsi"/>
                <w:sz w:val="20"/>
                <w:szCs w:val="20"/>
              </w:rPr>
              <w:t>are</w:t>
            </w:r>
            <w:proofErr w:type="gramEnd"/>
            <w:r w:rsidRPr="008B614B">
              <w:rPr>
                <w:rFonts w:asciiTheme="majorHAnsi" w:eastAsia="Calibri" w:hAnsiTheme="majorHAnsi" w:cstheme="majorHAnsi"/>
                <w:sz w:val="20"/>
                <w:szCs w:val="20"/>
              </w:rPr>
              <w:t xml:space="preserve"> the UN Sustainable Development Goals being addressed? (</w:t>
            </w:r>
            <w:hyperlink r:id="rId10" w:history="1">
              <w:r w:rsidRPr="008B614B">
                <w:rPr>
                  <w:rFonts w:asciiTheme="majorHAnsi" w:eastAsia="Calibri" w:hAnsiTheme="majorHAnsi" w:cstheme="majorHAnsi"/>
                  <w:color w:val="0070C0"/>
                  <w:sz w:val="20"/>
                  <w:szCs w:val="20"/>
                </w:rPr>
                <w:t>https://www.un.org/sustainabledevelopment/sustainable-development-goals/</w:t>
              </w:r>
            </w:hyperlink>
            <w:r w:rsidRPr="008B614B">
              <w:rPr>
                <w:rFonts w:asciiTheme="majorHAnsi" w:eastAsia="Calibri" w:hAnsiTheme="majorHAnsi" w:cstheme="majorHAnsi"/>
                <w:sz w:val="20"/>
                <w:szCs w:val="20"/>
              </w:rPr>
              <w:t>)</w:t>
            </w:r>
          </w:p>
          <w:p w14:paraId="2F323FD5" w14:textId="77777777" w:rsidR="00A24910" w:rsidRPr="008B614B" w:rsidRDefault="00A24910" w:rsidP="00875F26">
            <w:pPr>
              <w:spacing w:after="200" w:line="240" w:lineRule="auto"/>
              <w:rPr>
                <w:rFonts w:asciiTheme="majorHAnsi" w:eastAsia="Calibri" w:hAnsiTheme="majorHAnsi" w:cstheme="majorHAnsi"/>
                <w:sz w:val="20"/>
                <w:szCs w:val="20"/>
              </w:rPr>
            </w:pPr>
          </w:p>
        </w:tc>
        <w:tc>
          <w:tcPr>
            <w:tcW w:w="6304" w:type="dxa"/>
            <w:shd w:val="clear" w:color="auto" w:fill="auto"/>
          </w:tcPr>
          <w:p w14:paraId="4587AADC" w14:textId="1FF34A2B"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71707615"/>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1: No Poverty: End poverty in all its forms  </w:t>
            </w:r>
          </w:p>
          <w:p w14:paraId="00B28AB3" w14:textId="07AB50B1"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1363247925"/>
                <w14:checkbox>
                  <w14:checked w14:val="0"/>
                  <w14:checkedState w14:val="2612" w14:font="MS Gothic"/>
                  <w14:uncheckedState w14:val="2610" w14:font="MS Gothic"/>
                </w14:checkbox>
              </w:sdtPr>
              <w:sdtEndPr/>
              <w:sdtContent>
                <w:r w:rsidR="001A7096">
                  <w:rPr>
                    <w:rFonts w:ascii="MS Gothic" w:eastAsia="MS Gothic" w:hAnsi="MS Gothic" w:cstheme="majorHAnsi" w:hint="eastAsia"/>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2: Zero Hunger  </w:t>
            </w:r>
          </w:p>
          <w:p w14:paraId="5C7FA129" w14:textId="3E08E4FA"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1990770817"/>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3: Good Health and Well-being </w:t>
            </w:r>
          </w:p>
          <w:p w14:paraId="27567B36" w14:textId="7170C373"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993561880"/>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4: Quality Education  </w:t>
            </w:r>
          </w:p>
          <w:p w14:paraId="3BC19957" w14:textId="74500F1C"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2037565824"/>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5: Gender equality and women's empowerment </w:t>
            </w:r>
          </w:p>
          <w:p w14:paraId="0D246677" w14:textId="3F0F30B7"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1273928718"/>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6: Clean Water and Sanitation </w:t>
            </w:r>
          </w:p>
          <w:p w14:paraId="487B9E20" w14:textId="6C8657B0"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1661997153"/>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7: Affordable and Clean Energy </w:t>
            </w:r>
          </w:p>
          <w:p w14:paraId="496E029F" w14:textId="47FEE7E3"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1229883973"/>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8: Decent Work and Economic Growth </w:t>
            </w:r>
          </w:p>
          <w:p w14:paraId="1C67752A" w14:textId="57390D59"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857002441"/>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9: Industry, Innovation and Infrastructure  </w:t>
            </w:r>
          </w:p>
          <w:p w14:paraId="48069936" w14:textId="6087211E"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498234233"/>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10: Reduced Inequality  </w:t>
            </w:r>
          </w:p>
          <w:p w14:paraId="40307500" w14:textId="4247A0D2"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950362715"/>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11: Sustainable Cities and Communities  </w:t>
            </w:r>
          </w:p>
          <w:p w14:paraId="1E054650" w14:textId="6120570B"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195392914"/>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12: Sustainable Consumption and Production  </w:t>
            </w:r>
          </w:p>
          <w:p w14:paraId="4B671F36" w14:textId="378C22D0"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1467851444"/>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13: Climate Action  </w:t>
            </w:r>
          </w:p>
          <w:p w14:paraId="4E2544A4" w14:textId="3B19A561"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603154648"/>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14: Life below Water </w:t>
            </w:r>
          </w:p>
          <w:p w14:paraId="06C7223F" w14:textId="7B4F7B65"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325120768"/>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15: Life on Land: Biodiversity, forests, desertification  </w:t>
            </w:r>
          </w:p>
          <w:p w14:paraId="2079761F" w14:textId="2BFA5B3A" w:rsidR="006A03C5" w:rsidRPr="008B614B" w:rsidRDefault="00EC5637" w:rsidP="009E1A08">
            <w:pPr>
              <w:keepNext/>
              <w:spacing w:after="0" w:line="276" w:lineRule="auto"/>
              <w:ind w:left="360"/>
              <w:rPr>
                <w:rFonts w:asciiTheme="majorHAnsi" w:hAnsiTheme="majorHAnsi" w:cstheme="majorHAnsi"/>
                <w:sz w:val="18"/>
                <w:szCs w:val="18"/>
              </w:rPr>
            </w:pPr>
            <w:sdt>
              <w:sdtPr>
                <w:rPr>
                  <w:rFonts w:asciiTheme="majorHAnsi" w:eastAsia="MS Gothic" w:hAnsiTheme="majorHAnsi" w:cstheme="majorHAnsi"/>
                  <w:sz w:val="18"/>
                  <w:szCs w:val="18"/>
                </w:rPr>
                <w:id w:val="-354416293"/>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 xml:space="preserve">Goal 16: Peace, Justice and Strong Institutions  </w:t>
            </w:r>
          </w:p>
          <w:p w14:paraId="35C7A5E5" w14:textId="13D8D33D" w:rsidR="00A24910" w:rsidRPr="008B614B" w:rsidRDefault="00EC5637" w:rsidP="009E1A08">
            <w:pPr>
              <w:keepNext/>
              <w:spacing w:after="0" w:line="276" w:lineRule="auto"/>
              <w:ind w:left="360"/>
              <w:rPr>
                <w:rFonts w:asciiTheme="majorHAnsi" w:hAnsiTheme="majorHAnsi" w:cstheme="majorHAnsi"/>
                <w:sz w:val="16"/>
                <w:szCs w:val="16"/>
              </w:rPr>
            </w:pPr>
            <w:sdt>
              <w:sdtPr>
                <w:rPr>
                  <w:rFonts w:asciiTheme="majorHAnsi" w:eastAsia="MS Gothic" w:hAnsiTheme="majorHAnsi" w:cstheme="majorHAnsi"/>
                  <w:sz w:val="18"/>
                  <w:szCs w:val="18"/>
                </w:rPr>
                <w:id w:val="-494032738"/>
                <w14:checkbox>
                  <w14:checked w14:val="0"/>
                  <w14:checkedState w14:val="2612" w14:font="MS Gothic"/>
                  <w14:uncheckedState w14:val="2610" w14:font="MS Gothic"/>
                </w14:checkbox>
              </w:sdtPr>
              <w:sdtEndPr/>
              <w:sdtContent>
                <w:r w:rsidR="009E1A08" w:rsidRPr="008B614B">
                  <w:rPr>
                    <w:rFonts w:ascii="Segoe UI Symbol" w:eastAsia="MS Gothic" w:hAnsi="Segoe UI Symbol" w:cs="Segoe UI Symbol"/>
                    <w:sz w:val="18"/>
                    <w:szCs w:val="18"/>
                  </w:rPr>
                  <w:t>☐</w:t>
                </w:r>
              </w:sdtContent>
            </w:sdt>
            <w:r w:rsidR="009E1A08" w:rsidRPr="008B614B">
              <w:rPr>
                <w:rFonts w:asciiTheme="majorHAnsi" w:hAnsiTheme="majorHAnsi" w:cstheme="majorHAnsi"/>
                <w:sz w:val="18"/>
                <w:szCs w:val="18"/>
              </w:rPr>
              <w:t xml:space="preserve"> </w:t>
            </w:r>
            <w:r w:rsidR="006A03C5" w:rsidRPr="008B614B">
              <w:rPr>
                <w:rFonts w:asciiTheme="majorHAnsi" w:hAnsiTheme="majorHAnsi" w:cstheme="majorHAnsi"/>
                <w:sz w:val="18"/>
                <w:szCs w:val="18"/>
              </w:rPr>
              <w:t>Goal 17: Partnerships for the Goals</w:t>
            </w:r>
            <w:r w:rsidR="006A03C5" w:rsidRPr="008B614B">
              <w:rPr>
                <w:rFonts w:asciiTheme="majorHAnsi" w:hAnsiTheme="majorHAnsi" w:cstheme="majorHAnsi"/>
                <w:sz w:val="16"/>
                <w:szCs w:val="16"/>
              </w:rPr>
              <w:t xml:space="preserve">  </w:t>
            </w:r>
          </w:p>
        </w:tc>
      </w:tr>
      <w:tr w:rsidR="008D0A03" w:rsidRPr="008B614B" w14:paraId="19E6DC10" w14:textId="77777777" w:rsidTr="00875F26">
        <w:tc>
          <w:tcPr>
            <w:tcW w:w="2943" w:type="dxa"/>
            <w:shd w:val="clear" w:color="auto" w:fill="auto"/>
          </w:tcPr>
          <w:p w14:paraId="106C460A" w14:textId="555AB585" w:rsidR="008D0A03" w:rsidRPr="008B614B" w:rsidRDefault="00DE02E7" w:rsidP="00DE02E7">
            <w:pPr>
              <w:spacing w:after="200" w:line="240" w:lineRule="auto"/>
              <w:rPr>
                <w:rFonts w:asciiTheme="majorHAnsi" w:eastAsia="Calibri" w:hAnsiTheme="majorHAnsi" w:cstheme="majorHAnsi"/>
                <w:b/>
                <w:sz w:val="20"/>
                <w:szCs w:val="20"/>
              </w:rPr>
            </w:pPr>
            <w:r w:rsidRPr="008B614B">
              <w:rPr>
                <w:rFonts w:asciiTheme="majorHAnsi" w:eastAsia="Calibri" w:hAnsiTheme="majorHAnsi" w:cstheme="majorHAnsi"/>
                <w:sz w:val="20"/>
                <w:szCs w:val="20"/>
              </w:rPr>
              <w:t xml:space="preserve">If there is potential for this activity to make use of the </w:t>
            </w:r>
            <w:r w:rsidRPr="008B614B">
              <w:rPr>
                <w:rFonts w:asciiTheme="majorHAnsi" w:eastAsia="Calibri" w:hAnsiTheme="majorHAnsi" w:cstheme="majorHAnsi"/>
                <w:b/>
                <w:bCs/>
                <w:sz w:val="20"/>
                <w:szCs w:val="20"/>
              </w:rPr>
              <w:t>Eden Campus</w:t>
            </w:r>
            <w:r w:rsidRPr="008B614B">
              <w:rPr>
                <w:rFonts w:asciiTheme="majorHAnsi" w:eastAsia="Calibri" w:hAnsiTheme="majorHAnsi" w:cstheme="majorHAnsi"/>
                <w:sz w:val="20"/>
                <w:szCs w:val="20"/>
              </w:rPr>
              <w:t>.</w:t>
            </w:r>
          </w:p>
        </w:tc>
        <w:tc>
          <w:tcPr>
            <w:tcW w:w="6304" w:type="dxa"/>
            <w:shd w:val="clear" w:color="auto" w:fill="auto"/>
          </w:tcPr>
          <w:p w14:paraId="5036735D" w14:textId="32B71032" w:rsidR="00DE02E7" w:rsidRPr="008B614B" w:rsidRDefault="00DE02E7" w:rsidP="00DE02E7">
            <w:pPr>
              <w:spacing w:after="120"/>
              <w:rPr>
                <w:rFonts w:asciiTheme="majorHAnsi" w:eastAsia="Calibri" w:hAnsiTheme="majorHAnsi" w:cstheme="majorHAnsi"/>
                <w:sz w:val="20"/>
                <w:szCs w:val="20"/>
              </w:rPr>
            </w:pPr>
            <w:r w:rsidRPr="008B614B">
              <w:rPr>
                <w:rFonts w:asciiTheme="majorHAnsi" w:eastAsia="Calibri" w:hAnsiTheme="majorHAnsi" w:cstheme="majorHAnsi"/>
                <w:sz w:val="20"/>
                <w:szCs w:val="20"/>
              </w:rPr>
              <w:t xml:space="preserve">To discuss possible connections, please </w:t>
            </w:r>
            <w:r w:rsidRPr="0045287E">
              <w:rPr>
                <w:rFonts w:asciiTheme="majorHAnsi" w:eastAsia="Calibri" w:hAnsiTheme="majorHAnsi" w:cstheme="majorHAnsi"/>
                <w:sz w:val="20"/>
                <w:szCs w:val="20"/>
              </w:rPr>
              <w:t>contact [Karen Primrose, Head of Special Projects]</w:t>
            </w:r>
          </w:p>
          <w:p w14:paraId="3C81911B" w14:textId="5FC91C31" w:rsidR="00DE02E7" w:rsidRPr="008B614B" w:rsidRDefault="00DE02E7" w:rsidP="00DE02E7">
            <w:pPr>
              <w:spacing w:after="120"/>
              <w:rPr>
                <w:rFonts w:asciiTheme="majorHAnsi" w:eastAsia="Calibri" w:hAnsiTheme="majorHAnsi" w:cstheme="majorHAnsi"/>
                <w:sz w:val="20"/>
                <w:szCs w:val="20"/>
              </w:rPr>
            </w:pPr>
            <w:r w:rsidRPr="008B614B">
              <w:rPr>
                <w:rFonts w:asciiTheme="majorHAnsi" w:eastAsia="Calibri" w:hAnsiTheme="majorHAnsi" w:cstheme="majorHAnsi"/>
                <w:sz w:val="20"/>
                <w:szCs w:val="20"/>
              </w:rPr>
              <w:t>Yes/No</w:t>
            </w:r>
          </w:p>
          <w:p w14:paraId="24C7A3E2" w14:textId="1B58600D" w:rsidR="008D0A03" w:rsidRPr="008B614B" w:rsidRDefault="00DE02E7" w:rsidP="00DE02E7">
            <w:pPr>
              <w:spacing w:after="120"/>
              <w:rPr>
                <w:rFonts w:asciiTheme="majorHAnsi" w:eastAsia="Calibri" w:hAnsiTheme="majorHAnsi" w:cstheme="majorHAnsi"/>
                <w:sz w:val="20"/>
                <w:szCs w:val="20"/>
              </w:rPr>
            </w:pPr>
            <w:r w:rsidRPr="008B614B">
              <w:rPr>
                <w:rFonts w:asciiTheme="majorHAnsi" w:eastAsia="Calibri" w:hAnsiTheme="majorHAnsi" w:cstheme="majorHAnsi"/>
                <w:sz w:val="20"/>
                <w:szCs w:val="20"/>
              </w:rPr>
              <w:t>If yes, please describe how.</w:t>
            </w:r>
          </w:p>
        </w:tc>
      </w:tr>
      <w:tr w:rsidR="00E91A6E" w:rsidRPr="008B614B" w14:paraId="4E8DAE20" w14:textId="77777777" w:rsidTr="00875F26">
        <w:tc>
          <w:tcPr>
            <w:tcW w:w="2943" w:type="dxa"/>
            <w:shd w:val="clear" w:color="auto" w:fill="auto"/>
          </w:tcPr>
          <w:p w14:paraId="23362845" w14:textId="7C5B9F91" w:rsidR="00301FFE" w:rsidRPr="008B614B" w:rsidRDefault="00E91A6E" w:rsidP="00301FFE">
            <w:pPr>
              <w:spacing w:after="120"/>
              <w:rPr>
                <w:rFonts w:asciiTheme="majorHAnsi" w:eastAsia="Calibri" w:hAnsiTheme="majorHAnsi" w:cstheme="majorHAnsi"/>
                <w:b/>
                <w:bCs/>
                <w:sz w:val="20"/>
                <w:szCs w:val="20"/>
              </w:rPr>
            </w:pPr>
            <w:bookmarkStart w:id="2" w:name="_Hlk142053574"/>
            <w:bookmarkEnd w:id="1"/>
            <w:r w:rsidRPr="008B614B">
              <w:rPr>
                <w:rFonts w:asciiTheme="majorHAnsi" w:eastAsia="Calibri" w:hAnsiTheme="majorHAnsi" w:cstheme="majorHAnsi"/>
                <w:b/>
                <w:sz w:val="20"/>
                <w:szCs w:val="20"/>
              </w:rPr>
              <w:t>Please provide a Gantt Chart</w:t>
            </w:r>
            <w:r w:rsidR="00301FFE" w:rsidRPr="008B614B">
              <w:rPr>
                <w:rFonts w:asciiTheme="majorHAnsi" w:eastAsia="Calibri" w:hAnsiTheme="majorHAnsi" w:cstheme="majorHAnsi"/>
                <w:b/>
                <w:sz w:val="20"/>
                <w:szCs w:val="20"/>
              </w:rPr>
              <w:t>.</w:t>
            </w:r>
            <w:r w:rsidRPr="008B614B">
              <w:rPr>
                <w:rFonts w:asciiTheme="majorHAnsi" w:eastAsia="Calibri" w:hAnsiTheme="majorHAnsi" w:cstheme="majorHAnsi"/>
                <w:b/>
                <w:sz w:val="20"/>
                <w:szCs w:val="20"/>
              </w:rPr>
              <w:t xml:space="preserve"> </w:t>
            </w:r>
          </w:p>
          <w:p w14:paraId="209868D5" w14:textId="07DFD603" w:rsidR="00E91A6E" w:rsidRPr="008B614B" w:rsidRDefault="00E91A6E" w:rsidP="00E91A6E">
            <w:pPr>
              <w:spacing w:after="120"/>
              <w:rPr>
                <w:rFonts w:asciiTheme="majorHAnsi" w:eastAsia="Calibri" w:hAnsiTheme="majorHAnsi" w:cstheme="majorHAnsi"/>
                <w:b/>
                <w:bCs/>
                <w:sz w:val="20"/>
                <w:szCs w:val="20"/>
              </w:rPr>
            </w:pPr>
          </w:p>
        </w:tc>
        <w:tc>
          <w:tcPr>
            <w:tcW w:w="6304" w:type="dxa"/>
            <w:shd w:val="clear" w:color="auto" w:fill="auto"/>
          </w:tcPr>
          <w:p w14:paraId="7A5E2C28" w14:textId="77777777" w:rsidR="00E91A6E" w:rsidRPr="008B614B" w:rsidRDefault="00E91A6E" w:rsidP="00E91A6E">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sz w:val="20"/>
                <w:szCs w:val="20"/>
              </w:rPr>
              <w:t xml:space="preserve">Please upload this as </w:t>
            </w:r>
            <w:r w:rsidR="00D8567C" w:rsidRPr="008B614B">
              <w:rPr>
                <w:rFonts w:asciiTheme="majorHAnsi" w:eastAsia="Calibri" w:hAnsiTheme="majorHAnsi" w:cstheme="majorHAnsi"/>
                <w:sz w:val="20"/>
                <w:szCs w:val="20"/>
              </w:rPr>
              <w:t>a</w:t>
            </w:r>
            <w:r w:rsidR="000C3773" w:rsidRPr="008B614B">
              <w:rPr>
                <w:rFonts w:asciiTheme="majorHAnsi" w:eastAsia="Calibri" w:hAnsiTheme="majorHAnsi" w:cstheme="majorHAnsi"/>
                <w:sz w:val="20"/>
                <w:szCs w:val="20"/>
              </w:rPr>
              <w:t xml:space="preserve"> PDF</w:t>
            </w:r>
          </w:p>
          <w:p w14:paraId="09D10693" w14:textId="542EC194" w:rsidR="00301FFE" w:rsidRPr="008B614B" w:rsidRDefault="000B5EA0" w:rsidP="00301FFE">
            <w:pPr>
              <w:spacing w:after="120"/>
              <w:rPr>
                <w:rFonts w:asciiTheme="majorHAnsi" w:eastAsia="Calibri" w:hAnsiTheme="majorHAnsi" w:cstheme="majorHAnsi"/>
                <w:sz w:val="20"/>
                <w:szCs w:val="20"/>
              </w:rPr>
            </w:pPr>
            <w:r w:rsidRPr="008B614B">
              <w:rPr>
                <w:rFonts w:asciiTheme="majorHAnsi" w:eastAsia="Calibri" w:hAnsiTheme="majorHAnsi" w:cstheme="majorHAnsi"/>
                <w:b/>
                <w:sz w:val="20"/>
                <w:szCs w:val="20"/>
              </w:rPr>
              <w:t xml:space="preserve">The gantt chat </w:t>
            </w:r>
            <w:r w:rsidR="007F02D8" w:rsidRPr="008B614B">
              <w:rPr>
                <w:rFonts w:asciiTheme="majorHAnsi" w:eastAsia="Calibri" w:hAnsiTheme="majorHAnsi" w:cstheme="majorHAnsi"/>
                <w:b/>
                <w:sz w:val="20"/>
                <w:szCs w:val="20"/>
              </w:rPr>
              <w:t>should have</w:t>
            </w:r>
            <w:r w:rsidR="00301FFE" w:rsidRPr="008B614B">
              <w:rPr>
                <w:rFonts w:asciiTheme="majorHAnsi" w:eastAsia="Calibri" w:hAnsiTheme="majorHAnsi" w:cstheme="majorHAnsi"/>
                <w:b/>
                <w:sz w:val="20"/>
                <w:szCs w:val="20"/>
              </w:rPr>
              <w:t xml:space="preserve"> dates which includes key, measurable milestones </w:t>
            </w:r>
            <w:r w:rsidR="00301FFE" w:rsidRPr="008B614B">
              <w:rPr>
                <w:rFonts w:asciiTheme="majorHAnsi" w:eastAsia="Calibri" w:hAnsiTheme="majorHAnsi" w:cstheme="majorHAnsi"/>
                <w:sz w:val="20"/>
                <w:szCs w:val="20"/>
              </w:rPr>
              <w:t>and proposed timescales for completion of activities</w:t>
            </w:r>
            <w:r w:rsidR="00301FFE" w:rsidRPr="008B614B">
              <w:rPr>
                <w:rFonts w:asciiTheme="majorHAnsi" w:eastAsia="Calibri" w:hAnsiTheme="majorHAnsi" w:cstheme="majorHAnsi"/>
                <w:b/>
                <w:sz w:val="20"/>
                <w:szCs w:val="20"/>
              </w:rPr>
              <w:t xml:space="preserve"> </w:t>
            </w:r>
            <w:r w:rsidR="00301FFE" w:rsidRPr="008B614B">
              <w:rPr>
                <w:rFonts w:asciiTheme="majorHAnsi" w:eastAsia="Calibri" w:hAnsiTheme="majorHAnsi" w:cstheme="majorHAnsi"/>
                <w:sz w:val="20"/>
                <w:szCs w:val="20"/>
              </w:rPr>
              <w:t>to reach intended targets/objectives, e.g. events, industry visits, internships, secondment, PoC, patent applications, etc.</w:t>
            </w:r>
          </w:p>
          <w:p w14:paraId="11FA68A8" w14:textId="32F5FB9C" w:rsidR="00301FFE" w:rsidRPr="008B614B" w:rsidRDefault="00301FFE" w:rsidP="00301FFE">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sz w:val="20"/>
                <w:szCs w:val="20"/>
              </w:rPr>
              <w:t>This must include ‘fast fail’ points(s</w:t>
            </w:r>
            <w:r w:rsidRPr="0045287E">
              <w:rPr>
                <w:rFonts w:asciiTheme="majorHAnsi" w:eastAsia="Calibri" w:hAnsiTheme="majorHAnsi" w:cstheme="majorHAnsi"/>
                <w:sz w:val="20"/>
                <w:szCs w:val="20"/>
              </w:rPr>
              <w:t>). ‘Fast fail’ points are instances where the project is unable to succeed as first planned and will either use its progress to agree a ‘Plan B’ with the Research Impact team or cease its work.</w:t>
            </w:r>
          </w:p>
        </w:tc>
      </w:tr>
      <w:bookmarkEnd w:id="2"/>
      <w:tr w:rsidR="00D713EF" w:rsidRPr="008B614B" w14:paraId="4D6F6953" w14:textId="77777777" w:rsidTr="00875F26">
        <w:tc>
          <w:tcPr>
            <w:tcW w:w="2943" w:type="dxa"/>
            <w:shd w:val="clear" w:color="auto" w:fill="auto"/>
          </w:tcPr>
          <w:p w14:paraId="23602B05" w14:textId="665B4CB5" w:rsidR="00D713EF" w:rsidRPr="008B614B" w:rsidRDefault="00D713EF" w:rsidP="00D713EF">
            <w:pPr>
              <w:spacing w:after="120"/>
              <w:rPr>
                <w:rFonts w:asciiTheme="majorHAnsi" w:eastAsia="Calibri" w:hAnsiTheme="majorHAnsi" w:cstheme="majorHAnsi"/>
                <w:b/>
                <w:sz w:val="20"/>
                <w:szCs w:val="20"/>
              </w:rPr>
            </w:pPr>
            <w:r w:rsidRPr="008B614B">
              <w:rPr>
                <w:rFonts w:asciiTheme="majorHAnsi" w:eastAsia="Calibri" w:hAnsiTheme="majorHAnsi" w:cstheme="majorHAnsi"/>
                <w:b/>
                <w:bCs/>
                <w:sz w:val="20"/>
                <w:szCs w:val="20"/>
              </w:rPr>
              <w:t>Conflicts of interest</w:t>
            </w:r>
            <w:r w:rsidRPr="008B614B">
              <w:rPr>
                <w:rFonts w:asciiTheme="majorHAnsi" w:eastAsia="Calibri" w:hAnsiTheme="majorHAnsi" w:cstheme="majorHAnsi"/>
                <w:sz w:val="20"/>
                <w:szCs w:val="20"/>
              </w:rPr>
              <w:t>. Please read the Declaration of Interests Policy (</w:t>
            </w:r>
            <w:hyperlink r:id="rId11" w:history="1">
              <w:r w:rsidRPr="008B614B">
                <w:rPr>
                  <w:rStyle w:val="Hyperlink"/>
                  <w:rFonts w:asciiTheme="majorHAnsi" w:eastAsia="Calibri" w:hAnsiTheme="majorHAnsi" w:cstheme="majorHAnsi"/>
                  <w:sz w:val="20"/>
                  <w:szCs w:val="20"/>
                </w:rPr>
                <w:t>h</w:t>
              </w:r>
              <w:r w:rsidRPr="008B614B">
                <w:rPr>
                  <w:rStyle w:val="Hyperlink"/>
                  <w:rFonts w:asciiTheme="majorHAnsi" w:eastAsia="Calibri" w:hAnsiTheme="majorHAnsi" w:cstheme="majorHAnsi"/>
                  <w:color w:val="4472C4" w:themeColor="accent5"/>
                  <w:sz w:val="20"/>
                  <w:szCs w:val="20"/>
                </w:rPr>
                <w:t>ttps://www.st-andrews.ac.uk/policy/research-external-work/declaration-of-interests-policy.p</w:t>
              </w:r>
              <w:r w:rsidRPr="008B614B">
                <w:rPr>
                  <w:rStyle w:val="Hyperlink"/>
                  <w:rFonts w:asciiTheme="majorHAnsi" w:eastAsia="Calibri" w:hAnsiTheme="majorHAnsi" w:cstheme="majorHAnsi"/>
                  <w:sz w:val="20"/>
                  <w:szCs w:val="20"/>
                </w:rPr>
                <w:t>df</w:t>
              </w:r>
            </w:hyperlink>
            <w:r w:rsidRPr="008B614B">
              <w:rPr>
                <w:rFonts w:asciiTheme="majorHAnsi" w:eastAsia="Calibri" w:hAnsiTheme="majorHAnsi" w:cstheme="majorHAnsi"/>
                <w:sz w:val="20"/>
                <w:szCs w:val="20"/>
              </w:rPr>
              <w:t>).</w:t>
            </w:r>
          </w:p>
        </w:tc>
        <w:tc>
          <w:tcPr>
            <w:tcW w:w="6304" w:type="dxa"/>
            <w:shd w:val="clear" w:color="auto" w:fill="auto"/>
          </w:tcPr>
          <w:p w14:paraId="579A9E95" w14:textId="1923BECE" w:rsidR="00D713EF" w:rsidRPr="008B614B" w:rsidRDefault="00D713EF" w:rsidP="00D713EF">
            <w:pPr>
              <w:spacing w:after="200" w:line="240" w:lineRule="auto"/>
              <w:rPr>
                <w:rFonts w:asciiTheme="majorHAnsi" w:eastAsia="Calibri" w:hAnsiTheme="majorHAnsi" w:cstheme="majorHAnsi"/>
              </w:rPr>
            </w:pPr>
            <w:r w:rsidRPr="008B614B">
              <w:rPr>
                <w:rFonts w:asciiTheme="majorHAnsi" w:eastAsia="Calibri" w:hAnsiTheme="majorHAnsi" w:cstheme="majorHAnsi"/>
              </w:rPr>
              <w:t>Do you, Co-Is</w:t>
            </w:r>
            <w:r w:rsidR="00761621" w:rsidRPr="008B614B">
              <w:rPr>
                <w:rFonts w:asciiTheme="majorHAnsi" w:eastAsia="Calibri" w:hAnsiTheme="majorHAnsi" w:cstheme="majorHAnsi"/>
              </w:rPr>
              <w:t>,</w:t>
            </w:r>
            <w:r w:rsidRPr="008B614B">
              <w:rPr>
                <w:rFonts w:asciiTheme="majorHAnsi" w:eastAsia="Calibri" w:hAnsiTheme="majorHAnsi" w:cstheme="majorHAnsi"/>
              </w:rPr>
              <w:t xml:space="preserve"> or other collaborators have any potential, real or perceived conflicts of interest. per the Declaration of Interest Policy, with any aspects of this application, that you are aware of? </w:t>
            </w:r>
          </w:p>
          <w:p w14:paraId="61C2AA5F" w14:textId="61B3B5FF" w:rsidR="00D713EF" w:rsidRPr="008B614B" w:rsidRDefault="00EC5637" w:rsidP="00D713EF">
            <w:pPr>
              <w:spacing w:after="200" w:line="240" w:lineRule="auto"/>
              <w:rPr>
                <w:rFonts w:asciiTheme="majorHAnsi" w:hAnsiTheme="majorHAnsi" w:cstheme="majorHAnsi"/>
              </w:rPr>
            </w:pPr>
            <w:sdt>
              <w:sdtPr>
                <w:rPr>
                  <w:rFonts w:asciiTheme="majorHAnsi" w:eastAsia="Calibri" w:hAnsiTheme="majorHAnsi" w:cstheme="majorHAnsi"/>
                </w:rPr>
                <w:id w:val="1681548582"/>
                <w14:checkbox>
                  <w14:checked w14:val="0"/>
                  <w14:checkedState w14:val="2612" w14:font="MS Gothic"/>
                  <w14:uncheckedState w14:val="2610" w14:font="MS Gothic"/>
                </w14:checkbox>
              </w:sdtPr>
              <w:sdtEndPr/>
              <w:sdtContent>
                <w:r w:rsidR="00C75F2E">
                  <w:rPr>
                    <w:rFonts w:ascii="MS Gothic" w:eastAsia="MS Gothic" w:hAnsi="MS Gothic" w:cstheme="majorHAnsi" w:hint="eastAsia"/>
                  </w:rPr>
                  <w:t>☐</w:t>
                </w:r>
              </w:sdtContent>
            </w:sdt>
            <w:r w:rsidR="00D713EF" w:rsidRPr="008B614B">
              <w:rPr>
                <w:rFonts w:asciiTheme="majorHAnsi" w:hAnsiTheme="majorHAnsi" w:cstheme="majorHAnsi"/>
              </w:rPr>
              <w:t xml:space="preserve">   Yes </w:t>
            </w:r>
          </w:p>
          <w:p w14:paraId="040EDC1A" w14:textId="77777777" w:rsidR="00D713EF" w:rsidRPr="008B614B" w:rsidRDefault="00EC5637" w:rsidP="00D713EF">
            <w:pPr>
              <w:spacing w:after="200" w:line="240" w:lineRule="auto"/>
              <w:rPr>
                <w:rFonts w:asciiTheme="majorHAnsi" w:hAnsiTheme="majorHAnsi" w:cstheme="majorHAnsi"/>
              </w:rPr>
            </w:pPr>
            <w:sdt>
              <w:sdtPr>
                <w:rPr>
                  <w:rFonts w:asciiTheme="majorHAnsi" w:eastAsia="Calibri" w:hAnsiTheme="majorHAnsi" w:cstheme="majorHAnsi"/>
                </w:rPr>
                <w:id w:val="-1169087934"/>
                <w14:checkbox>
                  <w14:checked w14:val="0"/>
                  <w14:checkedState w14:val="2612" w14:font="MS Gothic"/>
                  <w14:uncheckedState w14:val="2610" w14:font="MS Gothic"/>
                </w14:checkbox>
              </w:sdtPr>
              <w:sdtEndPr/>
              <w:sdtContent>
                <w:r w:rsidR="00D713EF" w:rsidRPr="008B614B">
                  <w:rPr>
                    <w:rFonts w:ascii="Segoe UI Symbol" w:eastAsia="MS Gothic" w:hAnsi="Segoe UI Symbol" w:cs="Segoe UI Symbol"/>
                  </w:rPr>
                  <w:t>☐</w:t>
                </w:r>
              </w:sdtContent>
            </w:sdt>
            <w:r w:rsidR="00D713EF" w:rsidRPr="008B614B">
              <w:rPr>
                <w:rFonts w:asciiTheme="majorHAnsi" w:hAnsiTheme="majorHAnsi" w:cstheme="majorHAnsi"/>
              </w:rPr>
              <w:t xml:space="preserve">   No</w:t>
            </w:r>
          </w:p>
          <w:p w14:paraId="3B5F2DDE" w14:textId="491E7FE7" w:rsidR="00D713EF" w:rsidRPr="008B614B" w:rsidRDefault="00D713EF" w:rsidP="00D713EF">
            <w:pPr>
              <w:spacing w:after="200" w:line="240" w:lineRule="auto"/>
              <w:rPr>
                <w:rFonts w:asciiTheme="majorHAnsi" w:eastAsia="Calibri" w:hAnsiTheme="majorHAnsi" w:cstheme="majorHAnsi"/>
                <w:sz w:val="20"/>
                <w:szCs w:val="20"/>
              </w:rPr>
            </w:pPr>
            <w:r w:rsidRPr="008B614B">
              <w:rPr>
                <w:rFonts w:asciiTheme="majorHAnsi" w:hAnsiTheme="majorHAnsi" w:cstheme="majorHAnsi"/>
              </w:rPr>
              <w:t xml:space="preserve">If Yes, please elaborate. </w:t>
            </w:r>
          </w:p>
        </w:tc>
      </w:tr>
      <w:tr w:rsidR="00C75F2E" w:rsidRPr="008B614B" w14:paraId="3D2DE11F" w14:textId="77777777" w:rsidTr="00875F26">
        <w:tc>
          <w:tcPr>
            <w:tcW w:w="2943" w:type="dxa"/>
            <w:shd w:val="clear" w:color="auto" w:fill="auto"/>
          </w:tcPr>
          <w:p w14:paraId="1E00F6B7" w14:textId="3C067A01" w:rsidR="00C75F2E" w:rsidRPr="005E3A99" w:rsidRDefault="00EA5D5E" w:rsidP="00D713EF">
            <w:pPr>
              <w:spacing w:after="120"/>
              <w:rPr>
                <w:rFonts w:asciiTheme="majorHAnsi" w:eastAsia="Calibri" w:hAnsiTheme="majorHAnsi" w:cstheme="majorHAnsi"/>
                <w:b/>
                <w:bCs/>
                <w:sz w:val="20"/>
                <w:szCs w:val="20"/>
              </w:rPr>
            </w:pPr>
            <w:r w:rsidRPr="005E3A99">
              <w:rPr>
                <w:rFonts w:asciiTheme="majorHAnsi" w:eastAsia="Calibri" w:hAnsiTheme="majorHAnsi" w:cstheme="majorHAnsi"/>
                <w:b/>
                <w:bCs/>
                <w:sz w:val="20"/>
                <w:szCs w:val="20"/>
              </w:rPr>
              <w:t>Approvals</w:t>
            </w:r>
            <w:r w:rsidR="009374FA" w:rsidRPr="005E3A99">
              <w:rPr>
                <w:rFonts w:asciiTheme="majorHAnsi" w:eastAsia="Calibri" w:hAnsiTheme="majorHAnsi" w:cstheme="majorHAnsi"/>
                <w:b/>
                <w:bCs/>
                <w:sz w:val="20"/>
                <w:szCs w:val="20"/>
              </w:rPr>
              <w:t>/clearances</w:t>
            </w:r>
          </w:p>
        </w:tc>
        <w:tc>
          <w:tcPr>
            <w:tcW w:w="6304" w:type="dxa"/>
            <w:shd w:val="clear" w:color="auto" w:fill="auto"/>
          </w:tcPr>
          <w:p w14:paraId="4E9EE738" w14:textId="03CEB258" w:rsidR="00735B6A" w:rsidRPr="005E3A99" w:rsidRDefault="00EA5D5E" w:rsidP="00D713EF">
            <w:pPr>
              <w:spacing w:after="200" w:line="240" w:lineRule="auto"/>
              <w:rPr>
                <w:rFonts w:asciiTheme="majorHAnsi" w:eastAsia="Calibri" w:hAnsiTheme="majorHAnsi" w:cstheme="majorHAnsi"/>
              </w:rPr>
            </w:pPr>
            <w:r w:rsidRPr="005E3A99">
              <w:rPr>
                <w:rFonts w:asciiTheme="majorHAnsi" w:eastAsia="Calibri" w:hAnsiTheme="majorHAnsi" w:cstheme="majorHAnsi"/>
              </w:rPr>
              <w:t xml:space="preserve">All applicants are required to </w:t>
            </w:r>
            <w:r w:rsidR="00735B6A" w:rsidRPr="005E3A99">
              <w:rPr>
                <w:rFonts w:asciiTheme="majorHAnsi" w:eastAsia="Calibri" w:hAnsiTheme="majorHAnsi" w:cstheme="majorHAnsi"/>
              </w:rPr>
              <w:t>assess what approvals</w:t>
            </w:r>
            <w:r w:rsidR="009374FA" w:rsidRPr="005E3A99">
              <w:rPr>
                <w:rFonts w:asciiTheme="majorHAnsi" w:eastAsia="Calibri" w:hAnsiTheme="majorHAnsi" w:cstheme="majorHAnsi"/>
              </w:rPr>
              <w:t>/clearances</w:t>
            </w:r>
            <w:r w:rsidR="00735B6A" w:rsidRPr="005E3A99">
              <w:rPr>
                <w:rFonts w:asciiTheme="majorHAnsi" w:eastAsia="Calibri" w:hAnsiTheme="majorHAnsi" w:cstheme="majorHAnsi"/>
              </w:rPr>
              <w:t xml:space="preserve"> might be required for their activity by</w:t>
            </w:r>
            <w:r w:rsidR="009374FA" w:rsidRPr="005E3A99">
              <w:rPr>
                <w:rFonts w:asciiTheme="majorHAnsi" w:eastAsia="Calibri" w:hAnsiTheme="majorHAnsi" w:cstheme="majorHAnsi"/>
              </w:rPr>
              <w:t>:</w:t>
            </w:r>
          </w:p>
          <w:p w14:paraId="3BA0E2B1" w14:textId="0C0EF333" w:rsidR="00EA5D5E" w:rsidRPr="005E3A99" w:rsidRDefault="00A73BFA" w:rsidP="005E3A99">
            <w:pPr>
              <w:pStyle w:val="ListParagraph"/>
              <w:numPr>
                <w:ilvl w:val="0"/>
                <w:numId w:val="23"/>
              </w:numPr>
              <w:spacing w:after="200" w:line="240" w:lineRule="auto"/>
              <w:rPr>
                <w:rFonts w:asciiTheme="majorHAnsi" w:eastAsia="Calibri" w:hAnsiTheme="majorHAnsi" w:cstheme="majorHAnsi"/>
              </w:rPr>
            </w:pPr>
            <w:r w:rsidRPr="005E3A99">
              <w:rPr>
                <w:rFonts w:asciiTheme="majorHAnsi" w:eastAsia="Calibri" w:hAnsiTheme="majorHAnsi" w:cstheme="majorHAnsi"/>
              </w:rPr>
              <w:lastRenderedPageBreak/>
              <w:t>completing</w:t>
            </w:r>
            <w:r w:rsidR="00EA5D5E" w:rsidRPr="005E3A99">
              <w:rPr>
                <w:rFonts w:asciiTheme="majorHAnsi" w:eastAsia="Calibri" w:hAnsiTheme="majorHAnsi" w:cstheme="majorHAnsi"/>
              </w:rPr>
              <w:t xml:space="preserve"> the ‘</w:t>
            </w:r>
            <w:hyperlink r:id="rId12" w:history="1">
              <w:r w:rsidR="00EA5D5E" w:rsidRPr="005E3A99">
                <w:rPr>
                  <w:rStyle w:val="Hyperlink"/>
                  <w:rFonts w:asciiTheme="majorHAnsi" w:eastAsia="Calibri" w:hAnsiTheme="majorHAnsi" w:cstheme="majorHAnsi"/>
                </w:rPr>
                <w:t>Trusted Research tool</w:t>
              </w:r>
            </w:hyperlink>
            <w:r w:rsidR="00EA5D5E" w:rsidRPr="005E3A99">
              <w:rPr>
                <w:rFonts w:asciiTheme="majorHAnsi" w:eastAsia="Calibri" w:hAnsiTheme="majorHAnsi" w:cstheme="majorHAnsi"/>
              </w:rPr>
              <w:t xml:space="preserve">’ </w:t>
            </w:r>
          </w:p>
          <w:p w14:paraId="58E445EF" w14:textId="36094CBC" w:rsidR="00735B6A" w:rsidRPr="005E3A99" w:rsidRDefault="009374FA" w:rsidP="005E3A99">
            <w:pPr>
              <w:pStyle w:val="ListParagraph"/>
              <w:numPr>
                <w:ilvl w:val="0"/>
                <w:numId w:val="23"/>
              </w:numPr>
              <w:spacing w:after="200" w:line="240" w:lineRule="auto"/>
              <w:rPr>
                <w:rFonts w:asciiTheme="majorHAnsi" w:eastAsia="Calibri" w:hAnsiTheme="majorHAnsi" w:cstheme="majorHAnsi"/>
              </w:rPr>
            </w:pPr>
            <w:r w:rsidRPr="005E3A99">
              <w:rPr>
                <w:rFonts w:asciiTheme="majorHAnsi" w:eastAsia="Calibri" w:hAnsiTheme="majorHAnsi" w:cstheme="majorHAnsi"/>
              </w:rPr>
              <w:t>considering the</w:t>
            </w:r>
            <w:r w:rsidR="00A73BFA" w:rsidRPr="005E3A99">
              <w:rPr>
                <w:rFonts w:asciiTheme="majorHAnsi" w:eastAsia="Calibri" w:hAnsiTheme="majorHAnsi" w:cstheme="majorHAnsi"/>
              </w:rPr>
              <w:t xml:space="preserve"> information on the</w:t>
            </w:r>
            <w:r w:rsidRPr="005E3A99">
              <w:rPr>
                <w:rFonts w:asciiTheme="majorHAnsi" w:eastAsia="Calibri" w:hAnsiTheme="majorHAnsi" w:cstheme="majorHAnsi"/>
              </w:rPr>
              <w:t xml:space="preserve"> ‘</w:t>
            </w:r>
            <w:hyperlink r:id="rId13" w:history="1">
              <w:r w:rsidRPr="005E3A99">
                <w:rPr>
                  <w:rStyle w:val="Hyperlink"/>
                  <w:rFonts w:asciiTheme="majorHAnsi" w:eastAsia="Calibri" w:hAnsiTheme="majorHAnsi" w:cstheme="majorHAnsi"/>
                </w:rPr>
                <w:t>Research Governance’ webpage</w:t>
              </w:r>
            </w:hyperlink>
          </w:p>
          <w:p w14:paraId="5216A3E7" w14:textId="497DAA68" w:rsidR="00A73BFA" w:rsidRPr="005E3A99" w:rsidRDefault="00A73BFA" w:rsidP="005E3A99">
            <w:pPr>
              <w:pStyle w:val="ListParagraph"/>
              <w:numPr>
                <w:ilvl w:val="0"/>
                <w:numId w:val="23"/>
              </w:numPr>
              <w:spacing w:after="200" w:line="240" w:lineRule="auto"/>
              <w:rPr>
                <w:rFonts w:asciiTheme="majorHAnsi" w:eastAsia="Calibri" w:hAnsiTheme="majorHAnsi" w:cstheme="majorHAnsi"/>
              </w:rPr>
            </w:pPr>
            <w:r w:rsidRPr="005E3A99">
              <w:rPr>
                <w:rFonts w:asciiTheme="majorHAnsi" w:eastAsia="Calibri" w:hAnsiTheme="majorHAnsi" w:cstheme="majorHAnsi"/>
              </w:rPr>
              <w:t xml:space="preserve">considering the information </w:t>
            </w:r>
            <w:r w:rsidR="007326BC" w:rsidRPr="005E3A99">
              <w:rPr>
                <w:rFonts w:asciiTheme="majorHAnsi" w:eastAsia="Calibri" w:hAnsiTheme="majorHAnsi" w:cstheme="majorHAnsi"/>
              </w:rPr>
              <w:t>in the section regarding</w:t>
            </w:r>
            <w:r w:rsidR="00652C52" w:rsidRPr="005E3A99">
              <w:rPr>
                <w:rFonts w:asciiTheme="majorHAnsi" w:eastAsia="Calibri" w:hAnsiTheme="majorHAnsi" w:cstheme="majorHAnsi"/>
              </w:rPr>
              <w:t xml:space="preserve"> </w:t>
            </w:r>
            <w:r w:rsidR="007326BC" w:rsidRPr="005E3A99">
              <w:rPr>
                <w:rFonts w:asciiTheme="majorHAnsi" w:eastAsia="Calibri" w:hAnsiTheme="majorHAnsi" w:cstheme="majorHAnsi"/>
              </w:rPr>
              <w:t xml:space="preserve">working with vulnerable groups on the </w:t>
            </w:r>
            <w:hyperlink r:id="rId14" w:history="1">
              <w:r w:rsidR="007326BC" w:rsidRPr="005E3A99">
                <w:rPr>
                  <w:rStyle w:val="Hyperlink"/>
                  <w:rFonts w:asciiTheme="majorHAnsi" w:eastAsia="Calibri" w:hAnsiTheme="majorHAnsi" w:cstheme="majorHAnsi"/>
                </w:rPr>
                <w:t>relevant webpage</w:t>
              </w:r>
            </w:hyperlink>
          </w:p>
          <w:p w14:paraId="1E9F6C8D" w14:textId="4D8EED0A" w:rsidR="00C75F2E" w:rsidRPr="005E3A99" w:rsidRDefault="00C75F2E" w:rsidP="00C75F2E">
            <w:pPr>
              <w:spacing w:after="200" w:line="240" w:lineRule="auto"/>
              <w:rPr>
                <w:rFonts w:asciiTheme="majorHAnsi" w:eastAsia="Calibri" w:hAnsiTheme="majorHAnsi" w:cstheme="majorHAnsi"/>
              </w:rPr>
            </w:pPr>
            <w:r w:rsidRPr="005E3A99">
              <w:rPr>
                <w:rFonts w:asciiTheme="majorHAnsi" w:eastAsia="Calibri" w:hAnsiTheme="majorHAnsi" w:cstheme="majorHAnsi"/>
              </w:rPr>
              <w:t xml:space="preserve">Please declare that </w:t>
            </w:r>
            <w:r w:rsidR="007326BC" w:rsidRPr="005E3A99">
              <w:rPr>
                <w:rFonts w:asciiTheme="majorHAnsi" w:eastAsia="Calibri" w:hAnsiTheme="majorHAnsi" w:cstheme="majorHAnsi"/>
              </w:rPr>
              <w:t>you have undertaken all three steps above</w:t>
            </w:r>
            <w:r w:rsidRPr="005E3A99">
              <w:rPr>
                <w:rFonts w:asciiTheme="majorHAnsi" w:eastAsia="Calibri" w:hAnsiTheme="majorHAnsi" w:cstheme="majorHAnsi"/>
              </w:rPr>
              <w:t xml:space="preserve">.  </w:t>
            </w:r>
          </w:p>
          <w:p w14:paraId="651418A4" w14:textId="7E186616" w:rsidR="00C75F2E" w:rsidRPr="005E3A99" w:rsidRDefault="00EC5637" w:rsidP="00C75F2E">
            <w:pPr>
              <w:spacing w:after="200" w:line="240" w:lineRule="auto"/>
              <w:rPr>
                <w:rFonts w:asciiTheme="majorHAnsi" w:hAnsiTheme="majorHAnsi" w:cstheme="majorHAnsi"/>
              </w:rPr>
            </w:pPr>
            <w:sdt>
              <w:sdtPr>
                <w:rPr>
                  <w:rFonts w:asciiTheme="majorHAnsi" w:eastAsia="Calibri" w:hAnsiTheme="majorHAnsi" w:cstheme="majorHAnsi"/>
                </w:rPr>
                <w:id w:val="-150998495"/>
                <w14:checkbox>
                  <w14:checked w14:val="0"/>
                  <w14:checkedState w14:val="2612" w14:font="MS Gothic"/>
                  <w14:uncheckedState w14:val="2610" w14:font="MS Gothic"/>
                </w14:checkbox>
              </w:sdtPr>
              <w:sdtEndPr/>
              <w:sdtContent>
                <w:r w:rsidR="00C75F2E" w:rsidRPr="005E3A99">
                  <w:rPr>
                    <w:rFonts w:ascii="Segoe UI Symbol" w:eastAsia="MS Gothic" w:hAnsi="Segoe UI Symbol" w:cs="Segoe UI Symbol"/>
                  </w:rPr>
                  <w:t>☐</w:t>
                </w:r>
              </w:sdtContent>
            </w:sdt>
            <w:r w:rsidR="00C75F2E" w:rsidRPr="005E3A99">
              <w:rPr>
                <w:rFonts w:asciiTheme="majorHAnsi" w:hAnsiTheme="majorHAnsi" w:cstheme="majorHAnsi"/>
              </w:rPr>
              <w:t xml:space="preserve">   I declare on behalf of the project</w:t>
            </w:r>
            <w:r w:rsidR="00D83793" w:rsidRPr="005E3A99">
              <w:rPr>
                <w:rFonts w:asciiTheme="majorHAnsi" w:hAnsiTheme="majorHAnsi" w:cstheme="majorHAnsi"/>
              </w:rPr>
              <w:t xml:space="preserve"> that I have undertaken all three steps above</w:t>
            </w:r>
          </w:p>
          <w:p w14:paraId="2605878D" w14:textId="7C3C7475" w:rsidR="00C75F2E" w:rsidRPr="005E3A99" w:rsidRDefault="00C75F2E" w:rsidP="00D713EF">
            <w:pPr>
              <w:spacing w:after="200" w:line="240" w:lineRule="auto"/>
              <w:rPr>
                <w:rFonts w:asciiTheme="majorHAnsi" w:eastAsia="Calibri" w:hAnsiTheme="majorHAnsi" w:cstheme="majorHAnsi"/>
              </w:rPr>
            </w:pPr>
          </w:p>
        </w:tc>
      </w:tr>
      <w:tr w:rsidR="000D2FD9" w:rsidRPr="008B614B" w14:paraId="5BF5F5D6" w14:textId="77777777" w:rsidTr="00BD29BC">
        <w:tc>
          <w:tcPr>
            <w:tcW w:w="9247" w:type="dxa"/>
            <w:gridSpan w:val="2"/>
            <w:shd w:val="clear" w:color="auto" w:fill="auto"/>
          </w:tcPr>
          <w:p w14:paraId="45A4BD10" w14:textId="624CAC56" w:rsidR="000D2FD9" w:rsidRPr="008B614B" w:rsidRDefault="000D2FD9" w:rsidP="00BD29BC">
            <w:pPr>
              <w:spacing w:after="200" w:line="240" w:lineRule="auto"/>
              <w:rPr>
                <w:rFonts w:asciiTheme="majorHAnsi" w:eastAsia="Calibri" w:hAnsiTheme="majorHAnsi" w:cstheme="majorHAnsi"/>
                <w:b/>
                <w:bCs/>
              </w:rPr>
            </w:pPr>
            <w:r w:rsidRPr="008B614B">
              <w:rPr>
                <w:rFonts w:asciiTheme="majorHAnsi" w:eastAsia="Calibri" w:hAnsiTheme="majorHAnsi" w:cstheme="majorHAnsi"/>
                <w:b/>
                <w:bCs/>
              </w:rPr>
              <w:lastRenderedPageBreak/>
              <w:t>For Impact applications</w:t>
            </w:r>
            <w:r w:rsidRPr="008B614B">
              <w:rPr>
                <w:rFonts w:asciiTheme="majorHAnsi" w:eastAsia="Calibri" w:hAnsiTheme="majorHAnsi" w:cstheme="majorHAnsi"/>
              </w:rPr>
              <w:t xml:space="preserve"> </w:t>
            </w:r>
            <w:r w:rsidR="0004706A" w:rsidRPr="008B614B">
              <w:rPr>
                <w:rFonts w:asciiTheme="majorHAnsi" w:eastAsia="Calibri" w:hAnsiTheme="majorHAnsi" w:cstheme="majorHAnsi"/>
                <w:b/>
                <w:bCs/>
              </w:rPr>
              <w:t>for public display/exhibition of work</w:t>
            </w:r>
            <w:r w:rsidR="0004706A" w:rsidRPr="008B614B">
              <w:rPr>
                <w:rFonts w:asciiTheme="majorHAnsi" w:eastAsia="Calibri" w:hAnsiTheme="majorHAnsi" w:cstheme="majorHAnsi"/>
              </w:rPr>
              <w:t xml:space="preserve"> at a University of St Andrews Facility</w:t>
            </w:r>
            <w:r w:rsidR="003E664B" w:rsidRPr="008B614B">
              <w:rPr>
                <w:rFonts w:asciiTheme="majorHAnsi" w:eastAsia="Calibri" w:hAnsiTheme="majorHAnsi" w:cstheme="majorHAnsi"/>
                <w:b/>
                <w:bCs/>
              </w:rPr>
              <w:t xml:space="preserve">, </w:t>
            </w:r>
            <w:r w:rsidR="003E664B" w:rsidRPr="008B614B">
              <w:rPr>
                <w:rFonts w:asciiTheme="majorHAnsi" w:eastAsia="Calibri" w:hAnsiTheme="majorHAnsi" w:cstheme="majorHAnsi"/>
              </w:rPr>
              <w:t xml:space="preserve">please </w:t>
            </w:r>
            <w:r w:rsidR="008B614B">
              <w:rPr>
                <w:rFonts w:asciiTheme="majorHAnsi" w:eastAsia="Calibri" w:hAnsiTheme="majorHAnsi" w:cstheme="majorHAnsi"/>
              </w:rPr>
              <w:t>upload</w:t>
            </w:r>
            <w:r w:rsidR="003E664B" w:rsidRPr="008B614B">
              <w:rPr>
                <w:rFonts w:asciiTheme="majorHAnsi" w:eastAsia="Calibri" w:hAnsiTheme="majorHAnsi" w:cstheme="majorHAnsi"/>
              </w:rPr>
              <w:t xml:space="preserve"> the email/letter from the Director of Museums, Director of the Byre Theatre and or relevant Director/Head of Unit confirming access to usable space for your display/exhibition.</w:t>
            </w:r>
          </w:p>
        </w:tc>
      </w:tr>
      <w:tr w:rsidR="00C07F05" w:rsidRPr="008B614B" w14:paraId="777A988E" w14:textId="77777777" w:rsidTr="00BD29BC">
        <w:tc>
          <w:tcPr>
            <w:tcW w:w="9247" w:type="dxa"/>
            <w:gridSpan w:val="2"/>
            <w:shd w:val="clear" w:color="auto" w:fill="auto"/>
          </w:tcPr>
          <w:p w14:paraId="343F3254" w14:textId="2BD9105C" w:rsidR="00C07F05" w:rsidRPr="0045287E" w:rsidRDefault="00C07F05" w:rsidP="00BD29BC">
            <w:pPr>
              <w:spacing w:after="200" w:line="240" w:lineRule="auto"/>
              <w:rPr>
                <w:rFonts w:asciiTheme="majorHAnsi" w:eastAsia="Calibri" w:hAnsiTheme="majorHAnsi" w:cstheme="majorHAnsi"/>
                <w:b/>
                <w:bCs/>
              </w:rPr>
            </w:pPr>
            <w:r w:rsidRPr="0045287E">
              <w:rPr>
                <w:rFonts w:asciiTheme="majorHAnsi" w:eastAsia="Calibri" w:hAnsiTheme="majorHAnsi" w:cstheme="majorHAnsi"/>
                <w:b/>
                <w:bCs/>
              </w:rPr>
              <w:t xml:space="preserve">For Innovation applications only – only for projects which have </w:t>
            </w:r>
            <w:r w:rsidRPr="0045287E">
              <w:rPr>
                <w:rFonts w:asciiTheme="majorHAnsi" w:eastAsia="Calibri" w:hAnsiTheme="majorHAnsi" w:cstheme="majorHAnsi"/>
              </w:rPr>
              <w:t>a</w:t>
            </w:r>
            <w:r w:rsidRPr="0045287E">
              <w:rPr>
                <w:rFonts w:asciiTheme="majorHAnsi" w:eastAsia="Calibri" w:hAnsiTheme="majorHAnsi" w:cstheme="majorHAnsi"/>
                <w:sz w:val="20"/>
                <w:szCs w:val="20"/>
              </w:rPr>
              <w:t xml:space="preserve"> Technology ID Number (e.g. 24-T00123)</w:t>
            </w:r>
          </w:p>
        </w:tc>
      </w:tr>
      <w:tr w:rsidR="00C07F05" w:rsidRPr="008B614B" w14:paraId="451409E7" w14:textId="77777777" w:rsidTr="00BD29BC">
        <w:tc>
          <w:tcPr>
            <w:tcW w:w="2943" w:type="dxa"/>
            <w:shd w:val="clear" w:color="auto" w:fill="auto"/>
          </w:tcPr>
          <w:p w14:paraId="353B69D6" w14:textId="09C056BC" w:rsidR="00C07F05" w:rsidRPr="0045287E" w:rsidRDefault="00C07F05" w:rsidP="00BD29BC">
            <w:pPr>
              <w:spacing w:after="200" w:line="240" w:lineRule="auto"/>
              <w:rPr>
                <w:rFonts w:asciiTheme="majorHAnsi" w:eastAsia="Calibri" w:hAnsiTheme="majorHAnsi" w:cstheme="majorHAnsi"/>
                <w:b/>
                <w:bCs/>
                <w:sz w:val="20"/>
                <w:szCs w:val="20"/>
              </w:rPr>
            </w:pPr>
            <w:r w:rsidRPr="0045287E">
              <w:rPr>
                <w:rFonts w:asciiTheme="majorHAnsi" w:eastAsia="Calibri" w:hAnsiTheme="majorHAnsi" w:cstheme="majorHAnsi"/>
                <w:b/>
                <w:bCs/>
                <w:sz w:val="20"/>
                <w:szCs w:val="20"/>
              </w:rPr>
              <w:t>Technology Transfer Centre</w:t>
            </w:r>
            <w:r w:rsidRPr="0045287E">
              <w:rPr>
                <w:rFonts w:asciiTheme="majorHAnsi" w:eastAsia="Calibri" w:hAnsiTheme="majorHAnsi" w:cstheme="majorHAnsi"/>
                <w:sz w:val="20"/>
                <w:szCs w:val="20"/>
              </w:rPr>
              <w:t xml:space="preserve"> </w:t>
            </w:r>
            <w:r w:rsidRPr="0045287E">
              <w:rPr>
                <w:rFonts w:asciiTheme="majorHAnsi" w:eastAsia="Calibri" w:hAnsiTheme="majorHAnsi" w:cstheme="majorHAnsi"/>
                <w:sz w:val="20"/>
                <w:szCs w:val="20"/>
              </w:rPr>
              <w:br/>
            </w:r>
          </w:p>
        </w:tc>
        <w:tc>
          <w:tcPr>
            <w:tcW w:w="6304" w:type="dxa"/>
            <w:shd w:val="clear" w:color="auto" w:fill="auto"/>
          </w:tcPr>
          <w:p w14:paraId="43580019" w14:textId="77777777" w:rsidR="00C07F05" w:rsidRPr="0045287E" w:rsidRDefault="00C07F05" w:rsidP="00BD29BC">
            <w:pPr>
              <w:spacing w:after="200" w:line="240" w:lineRule="auto"/>
              <w:rPr>
                <w:rFonts w:asciiTheme="majorHAnsi" w:eastAsia="Calibri" w:hAnsiTheme="majorHAnsi" w:cstheme="majorHAnsi"/>
                <w:sz w:val="20"/>
                <w:szCs w:val="20"/>
              </w:rPr>
            </w:pPr>
            <w:r w:rsidRPr="0045287E">
              <w:rPr>
                <w:rFonts w:asciiTheme="majorHAnsi" w:eastAsia="Calibri" w:hAnsiTheme="majorHAnsi" w:cstheme="majorHAnsi"/>
                <w:sz w:val="20"/>
                <w:szCs w:val="20"/>
              </w:rPr>
              <w:t xml:space="preserve">Please insert Technology ID Number (e.g. 24-T00123)? </w:t>
            </w:r>
          </w:p>
          <w:p w14:paraId="3DDF92EB" w14:textId="09661A47" w:rsidR="00C07F05" w:rsidRPr="0045287E" w:rsidRDefault="00240054" w:rsidP="00114CFF">
            <w:pPr>
              <w:spacing w:after="200" w:line="240" w:lineRule="auto"/>
              <w:rPr>
                <w:rFonts w:asciiTheme="majorHAnsi" w:eastAsia="Calibri" w:hAnsiTheme="majorHAnsi" w:cstheme="majorHAnsi"/>
                <w:sz w:val="20"/>
                <w:szCs w:val="20"/>
              </w:rPr>
            </w:pPr>
            <w:r w:rsidRPr="0045287E">
              <w:rPr>
                <w:rFonts w:asciiTheme="majorHAnsi" w:eastAsia="Calibri" w:hAnsiTheme="majorHAnsi" w:cstheme="majorHAnsi"/>
                <w:sz w:val="20"/>
                <w:szCs w:val="20"/>
              </w:rPr>
              <w:t xml:space="preserve">Innovation proposals </w:t>
            </w:r>
            <w:r w:rsidRPr="0045287E">
              <w:rPr>
                <w:rFonts w:asciiTheme="majorHAnsi" w:eastAsia="Calibri" w:hAnsiTheme="majorHAnsi" w:cstheme="majorHAnsi"/>
                <w:b/>
                <w:bCs/>
                <w:sz w:val="20"/>
                <w:szCs w:val="20"/>
              </w:rPr>
              <w:t>must</w:t>
            </w:r>
            <w:r w:rsidRPr="0045287E">
              <w:rPr>
                <w:rFonts w:asciiTheme="majorHAnsi" w:eastAsia="Calibri" w:hAnsiTheme="majorHAnsi" w:cstheme="majorHAnsi"/>
                <w:sz w:val="20"/>
                <w:szCs w:val="20"/>
              </w:rPr>
              <w:t xml:space="preserve"> be based on a technology previously disclosed and assessed by the Technology Transfer Centre (TTC). The proposal needs to include the Technology ID Number previously provided. For these proposals, we request that you discuss with TTC at least 2 weeks prior to the submission deadline.  </w:t>
            </w:r>
          </w:p>
        </w:tc>
      </w:tr>
      <w:tr w:rsidR="00C07F05" w:rsidRPr="008B614B" w14:paraId="334EE98C" w14:textId="77777777" w:rsidTr="00BD29BC">
        <w:tc>
          <w:tcPr>
            <w:tcW w:w="2943" w:type="dxa"/>
            <w:shd w:val="clear" w:color="auto" w:fill="auto"/>
          </w:tcPr>
          <w:p w14:paraId="2CCCB62A" w14:textId="35DA3E55" w:rsidR="00C07F05" w:rsidRPr="008B614B" w:rsidRDefault="00C07F05" w:rsidP="00BD29BC">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b/>
                <w:bCs/>
                <w:sz w:val="20"/>
                <w:szCs w:val="20"/>
              </w:rPr>
              <w:t>Type of project</w:t>
            </w:r>
            <w:r w:rsidRPr="008B614B">
              <w:rPr>
                <w:rFonts w:asciiTheme="majorHAnsi" w:eastAsia="Calibri" w:hAnsiTheme="majorHAnsi" w:cstheme="majorHAnsi"/>
                <w:sz w:val="20"/>
                <w:szCs w:val="20"/>
              </w:rPr>
              <w:t xml:space="preserve"> </w:t>
            </w:r>
          </w:p>
          <w:p w14:paraId="44753B87" w14:textId="70B78010" w:rsidR="00C07F05" w:rsidRPr="008B614B" w:rsidRDefault="00C07F05" w:rsidP="00BD29BC">
            <w:pPr>
              <w:spacing w:after="200" w:line="240" w:lineRule="auto"/>
              <w:rPr>
                <w:rFonts w:asciiTheme="majorHAnsi" w:eastAsia="Calibri" w:hAnsiTheme="majorHAnsi" w:cstheme="majorHAnsi"/>
                <w:sz w:val="20"/>
                <w:szCs w:val="20"/>
              </w:rPr>
            </w:pPr>
          </w:p>
        </w:tc>
        <w:tc>
          <w:tcPr>
            <w:tcW w:w="6304" w:type="dxa"/>
            <w:shd w:val="clear" w:color="auto" w:fill="auto"/>
          </w:tcPr>
          <w:p w14:paraId="607994D0" w14:textId="4AB8D023" w:rsidR="00C07F05" w:rsidRPr="008B614B" w:rsidRDefault="00114CFF" w:rsidP="00BD29BC">
            <w:pPr>
              <w:spacing w:after="200" w:line="240" w:lineRule="auto"/>
              <w:rPr>
                <w:rFonts w:asciiTheme="majorHAnsi" w:eastAsia="Calibri" w:hAnsiTheme="majorHAnsi" w:cstheme="majorHAnsi"/>
                <w:sz w:val="20"/>
                <w:szCs w:val="20"/>
              </w:rPr>
            </w:pPr>
            <w:r w:rsidRPr="008B614B">
              <w:rPr>
                <w:rFonts w:asciiTheme="majorHAnsi" w:eastAsia="Calibri" w:hAnsiTheme="majorHAnsi" w:cstheme="majorHAnsi"/>
                <w:sz w:val="20"/>
                <w:szCs w:val="20"/>
              </w:rPr>
              <w:t>Early Stage/Late Stage/Researcher Development or Other (e.g. policy/public understanding)</w:t>
            </w:r>
          </w:p>
        </w:tc>
      </w:tr>
      <w:tr w:rsidR="00C07F05" w:rsidRPr="008B614B" w14:paraId="310A05F9" w14:textId="77777777" w:rsidTr="00BD29BC">
        <w:tc>
          <w:tcPr>
            <w:tcW w:w="2943" w:type="dxa"/>
            <w:shd w:val="clear" w:color="auto" w:fill="auto"/>
          </w:tcPr>
          <w:p w14:paraId="2D3670DD" w14:textId="77777777" w:rsidR="00C07F05" w:rsidRDefault="00C07F05" w:rsidP="00BD29BC">
            <w:pPr>
              <w:spacing w:after="200" w:line="240" w:lineRule="auto"/>
              <w:rPr>
                <w:rFonts w:asciiTheme="majorHAnsi" w:eastAsia="Calibri" w:hAnsiTheme="majorHAnsi" w:cstheme="majorHAnsi"/>
                <w:b/>
                <w:bCs/>
                <w:sz w:val="20"/>
                <w:szCs w:val="20"/>
              </w:rPr>
            </w:pPr>
            <w:r w:rsidRPr="008B614B">
              <w:rPr>
                <w:rFonts w:asciiTheme="majorHAnsi" w:eastAsia="Calibri" w:hAnsiTheme="majorHAnsi" w:cstheme="majorHAnsi"/>
                <w:b/>
                <w:bCs/>
                <w:sz w:val="20"/>
                <w:szCs w:val="20"/>
              </w:rPr>
              <w:t xml:space="preserve">Technology Readiness Level </w:t>
            </w:r>
          </w:p>
          <w:p w14:paraId="75626E9B" w14:textId="5DD3D97B" w:rsidR="001A7096" w:rsidRPr="001A7096" w:rsidRDefault="001A7096" w:rsidP="00BD29BC">
            <w:pPr>
              <w:spacing w:after="200" w:line="240" w:lineRule="auto"/>
              <w:rPr>
                <w:rFonts w:asciiTheme="majorHAnsi" w:eastAsia="Calibri" w:hAnsiTheme="majorHAnsi" w:cstheme="majorHAnsi"/>
                <w:sz w:val="20"/>
                <w:szCs w:val="20"/>
              </w:rPr>
            </w:pPr>
            <w:r w:rsidRPr="001A7096">
              <w:rPr>
                <w:rFonts w:asciiTheme="majorHAnsi" w:eastAsia="Calibri" w:hAnsiTheme="majorHAnsi" w:cstheme="majorHAnsi"/>
                <w:sz w:val="20"/>
                <w:szCs w:val="20"/>
              </w:rPr>
              <w:t>Please indicate the current TRL (prior to the project) and the anticipated TRL at the end of the project</w:t>
            </w:r>
          </w:p>
        </w:tc>
        <w:tc>
          <w:tcPr>
            <w:tcW w:w="6304" w:type="dxa"/>
            <w:shd w:val="clear" w:color="auto" w:fill="auto"/>
          </w:tcPr>
          <w:p w14:paraId="5C3A2CD7" w14:textId="77777777" w:rsidR="00C07F05" w:rsidRPr="008B614B" w:rsidRDefault="00EC5637" w:rsidP="00BD29BC">
            <w:pPr>
              <w:spacing w:before="100" w:beforeAutospacing="1" w:after="0" w:line="240" w:lineRule="auto"/>
              <w:rPr>
                <w:rFonts w:asciiTheme="majorHAnsi" w:eastAsia="Times New Roman" w:hAnsiTheme="majorHAnsi" w:cstheme="majorHAnsi"/>
                <w:sz w:val="20"/>
                <w:szCs w:val="20"/>
                <w:lang w:eastAsia="en-GB"/>
              </w:rPr>
            </w:pPr>
            <w:sdt>
              <w:sdtPr>
                <w:rPr>
                  <w:rFonts w:asciiTheme="majorHAnsi" w:eastAsia="Times New Roman" w:hAnsiTheme="majorHAnsi" w:cstheme="majorHAnsi"/>
                  <w:sz w:val="20"/>
                  <w:szCs w:val="20"/>
                  <w:lang w:eastAsia="en-GB"/>
                </w:rPr>
                <w:id w:val="564840698"/>
                <w14:checkbox>
                  <w14:checked w14:val="0"/>
                  <w14:checkedState w14:val="2612" w14:font="MS Gothic"/>
                  <w14:uncheckedState w14:val="2610" w14:font="MS Gothic"/>
                </w14:checkbox>
              </w:sdtPr>
              <w:sdtEndPr/>
              <w:sdtContent>
                <w:r w:rsidR="00C07F05" w:rsidRPr="008B614B">
                  <w:rPr>
                    <w:rFonts w:ascii="Segoe UI Symbol" w:eastAsia="MS Gothic" w:hAnsi="Segoe UI Symbol" w:cs="Segoe UI Symbol"/>
                    <w:sz w:val="20"/>
                    <w:szCs w:val="20"/>
                    <w:lang w:eastAsia="en-GB"/>
                  </w:rPr>
                  <w:t>☐</w:t>
                </w:r>
              </w:sdtContent>
            </w:sdt>
            <w:r w:rsidR="00C07F05" w:rsidRPr="008B614B">
              <w:rPr>
                <w:rFonts w:asciiTheme="majorHAnsi" w:eastAsia="Times New Roman" w:hAnsiTheme="majorHAnsi" w:cstheme="majorHAnsi"/>
                <w:sz w:val="20"/>
                <w:szCs w:val="20"/>
                <w:lang w:eastAsia="en-GB"/>
              </w:rPr>
              <w:t>TRL 0: Idea Unproven concept, no testing has been performed</w:t>
            </w:r>
            <w:r w:rsidR="00C07F05" w:rsidRPr="008B614B">
              <w:rPr>
                <w:rFonts w:asciiTheme="majorHAnsi" w:eastAsia="Times New Roman" w:hAnsiTheme="majorHAnsi" w:cstheme="majorHAnsi"/>
                <w:sz w:val="20"/>
                <w:szCs w:val="20"/>
                <w:lang w:eastAsia="en-GB"/>
              </w:rPr>
              <w:br/>
            </w:r>
            <w:sdt>
              <w:sdtPr>
                <w:rPr>
                  <w:rFonts w:asciiTheme="majorHAnsi" w:eastAsia="Times New Roman" w:hAnsiTheme="majorHAnsi" w:cstheme="majorHAnsi"/>
                  <w:sz w:val="20"/>
                  <w:szCs w:val="20"/>
                  <w:lang w:eastAsia="en-GB"/>
                </w:rPr>
                <w:id w:val="-875775920"/>
                <w14:checkbox>
                  <w14:checked w14:val="0"/>
                  <w14:checkedState w14:val="2612" w14:font="MS Gothic"/>
                  <w14:uncheckedState w14:val="2610" w14:font="MS Gothic"/>
                </w14:checkbox>
              </w:sdtPr>
              <w:sdtEndPr/>
              <w:sdtContent>
                <w:r w:rsidR="00C07F05" w:rsidRPr="008B614B">
                  <w:rPr>
                    <w:rFonts w:ascii="Segoe UI Symbol" w:eastAsia="MS Gothic" w:hAnsi="Segoe UI Symbol" w:cs="Segoe UI Symbol"/>
                    <w:sz w:val="20"/>
                    <w:szCs w:val="20"/>
                    <w:lang w:eastAsia="en-GB"/>
                  </w:rPr>
                  <w:t>☐</w:t>
                </w:r>
              </w:sdtContent>
            </w:sdt>
            <w:r w:rsidR="00C07F05" w:rsidRPr="008B614B">
              <w:rPr>
                <w:rFonts w:asciiTheme="majorHAnsi" w:eastAsia="Times New Roman" w:hAnsiTheme="majorHAnsi" w:cstheme="majorHAnsi"/>
                <w:sz w:val="20"/>
                <w:szCs w:val="20"/>
                <w:lang w:eastAsia="en-GB"/>
              </w:rPr>
              <w:t xml:space="preserve">TRL 1: Basic research. Principles postulated and observed but no experimental proof available </w:t>
            </w:r>
            <w:r w:rsidR="00C07F05" w:rsidRPr="008B614B">
              <w:rPr>
                <w:rFonts w:asciiTheme="majorHAnsi" w:eastAsia="Times New Roman" w:hAnsiTheme="majorHAnsi" w:cstheme="majorHAnsi"/>
                <w:sz w:val="20"/>
                <w:szCs w:val="20"/>
                <w:lang w:eastAsia="en-GB"/>
              </w:rPr>
              <w:br/>
            </w:r>
            <w:sdt>
              <w:sdtPr>
                <w:rPr>
                  <w:rFonts w:asciiTheme="majorHAnsi" w:eastAsia="Times New Roman" w:hAnsiTheme="majorHAnsi" w:cstheme="majorHAnsi"/>
                  <w:sz w:val="20"/>
                  <w:szCs w:val="20"/>
                  <w:lang w:eastAsia="en-GB"/>
                </w:rPr>
                <w:id w:val="-1603718237"/>
                <w14:checkbox>
                  <w14:checked w14:val="0"/>
                  <w14:checkedState w14:val="2612" w14:font="MS Gothic"/>
                  <w14:uncheckedState w14:val="2610" w14:font="MS Gothic"/>
                </w14:checkbox>
              </w:sdtPr>
              <w:sdtEndPr/>
              <w:sdtContent>
                <w:r w:rsidR="00C07F05" w:rsidRPr="008B614B">
                  <w:rPr>
                    <w:rFonts w:ascii="Segoe UI Symbol" w:eastAsia="MS Gothic" w:hAnsi="Segoe UI Symbol" w:cs="Segoe UI Symbol"/>
                    <w:sz w:val="20"/>
                    <w:szCs w:val="20"/>
                    <w:lang w:eastAsia="en-GB"/>
                  </w:rPr>
                  <w:t>☐</w:t>
                </w:r>
              </w:sdtContent>
            </w:sdt>
            <w:r w:rsidR="00C07F05" w:rsidRPr="008B614B">
              <w:rPr>
                <w:rFonts w:asciiTheme="majorHAnsi" w:eastAsia="Times New Roman" w:hAnsiTheme="majorHAnsi" w:cstheme="majorHAnsi"/>
                <w:sz w:val="20"/>
                <w:szCs w:val="20"/>
                <w:lang w:eastAsia="en-GB"/>
              </w:rPr>
              <w:t xml:space="preserve"> TRL 2: Technology formulation. Concept and application have been formulated </w:t>
            </w:r>
            <w:r w:rsidR="00C07F05" w:rsidRPr="008B614B">
              <w:rPr>
                <w:rFonts w:asciiTheme="majorHAnsi" w:eastAsia="Times New Roman" w:hAnsiTheme="majorHAnsi" w:cstheme="majorHAnsi"/>
                <w:sz w:val="20"/>
                <w:szCs w:val="20"/>
                <w:lang w:eastAsia="en-GB"/>
              </w:rPr>
              <w:br/>
            </w:r>
            <w:sdt>
              <w:sdtPr>
                <w:rPr>
                  <w:rFonts w:asciiTheme="majorHAnsi" w:eastAsia="Times New Roman" w:hAnsiTheme="majorHAnsi" w:cstheme="majorHAnsi"/>
                  <w:sz w:val="20"/>
                  <w:szCs w:val="20"/>
                  <w:lang w:eastAsia="en-GB"/>
                </w:rPr>
                <w:id w:val="371960343"/>
                <w14:checkbox>
                  <w14:checked w14:val="0"/>
                  <w14:checkedState w14:val="2612" w14:font="MS Gothic"/>
                  <w14:uncheckedState w14:val="2610" w14:font="MS Gothic"/>
                </w14:checkbox>
              </w:sdtPr>
              <w:sdtEndPr/>
              <w:sdtContent>
                <w:r w:rsidR="00C07F05" w:rsidRPr="008B614B">
                  <w:rPr>
                    <w:rFonts w:ascii="Segoe UI Symbol" w:eastAsia="MS Gothic" w:hAnsi="Segoe UI Symbol" w:cs="Segoe UI Symbol"/>
                    <w:sz w:val="20"/>
                    <w:szCs w:val="20"/>
                    <w:lang w:eastAsia="en-GB"/>
                  </w:rPr>
                  <w:t>☐</w:t>
                </w:r>
              </w:sdtContent>
            </w:sdt>
            <w:r w:rsidR="00C07F05" w:rsidRPr="008B614B">
              <w:rPr>
                <w:rFonts w:asciiTheme="majorHAnsi" w:eastAsia="Times New Roman" w:hAnsiTheme="majorHAnsi" w:cstheme="majorHAnsi"/>
                <w:sz w:val="20"/>
                <w:szCs w:val="20"/>
                <w:lang w:eastAsia="en-GB"/>
              </w:rPr>
              <w:t xml:space="preserve">TRL 3: Applied research. First laboratory tests completed; proof of concept </w:t>
            </w:r>
            <w:r w:rsidR="00C07F05" w:rsidRPr="008B614B">
              <w:rPr>
                <w:rFonts w:asciiTheme="majorHAnsi" w:eastAsia="Times New Roman" w:hAnsiTheme="majorHAnsi" w:cstheme="majorHAnsi"/>
                <w:sz w:val="20"/>
                <w:szCs w:val="20"/>
                <w:lang w:eastAsia="en-GB"/>
              </w:rPr>
              <w:br/>
              <w:t xml:space="preserve"> </w:t>
            </w:r>
            <w:sdt>
              <w:sdtPr>
                <w:rPr>
                  <w:rFonts w:asciiTheme="majorHAnsi" w:eastAsia="Times New Roman" w:hAnsiTheme="majorHAnsi" w:cstheme="majorHAnsi"/>
                  <w:sz w:val="20"/>
                  <w:szCs w:val="20"/>
                  <w:lang w:eastAsia="en-GB"/>
                </w:rPr>
                <w:id w:val="761735837"/>
                <w14:checkbox>
                  <w14:checked w14:val="0"/>
                  <w14:checkedState w14:val="2612" w14:font="MS Gothic"/>
                  <w14:uncheckedState w14:val="2610" w14:font="MS Gothic"/>
                </w14:checkbox>
              </w:sdtPr>
              <w:sdtEndPr/>
              <w:sdtContent>
                <w:r w:rsidR="00C07F05" w:rsidRPr="008B614B">
                  <w:rPr>
                    <w:rFonts w:ascii="Segoe UI Symbol" w:eastAsia="MS Gothic" w:hAnsi="Segoe UI Symbol" w:cs="Segoe UI Symbol"/>
                    <w:sz w:val="20"/>
                    <w:szCs w:val="20"/>
                    <w:lang w:eastAsia="en-GB"/>
                  </w:rPr>
                  <w:t>☐</w:t>
                </w:r>
              </w:sdtContent>
            </w:sdt>
            <w:r w:rsidR="00C07F05" w:rsidRPr="008B614B">
              <w:rPr>
                <w:rFonts w:asciiTheme="majorHAnsi" w:eastAsia="Times New Roman" w:hAnsiTheme="majorHAnsi" w:cstheme="majorHAnsi"/>
                <w:sz w:val="20"/>
                <w:szCs w:val="20"/>
                <w:lang w:eastAsia="en-GB"/>
              </w:rPr>
              <w:t xml:space="preserve">TRL 4: Small scale prototype built in a laboratory environment ("ugly" prototype) </w:t>
            </w:r>
            <w:r w:rsidR="00C07F05" w:rsidRPr="008B614B">
              <w:rPr>
                <w:rFonts w:asciiTheme="majorHAnsi" w:eastAsia="Times New Roman" w:hAnsiTheme="majorHAnsi" w:cstheme="majorHAnsi"/>
                <w:sz w:val="20"/>
                <w:szCs w:val="20"/>
                <w:lang w:eastAsia="en-GB"/>
              </w:rPr>
              <w:br/>
              <w:t xml:space="preserve"> </w:t>
            </w:r>
            <w:sdt>
              <w:sdtPr>
                <w:rPr>
                  <w:rFonts w:asciiTheme="majorHAnsi" w:eastAsia="Times New Roman" w:hAnsiTheme="majorHAnsi" w:cstheme="majorHAnsi"/>
                  <w:sz w:val="20"/>
                  <w:szCs w:val="20"/>
                  <w:lang w:eastAsia="en-GB"/>
                </w:rPr>
                <w:id w:val="-1165004198"/>
                <w14:checkbox>
                  <w14:checked w14:val="0"/>
                  <w14:checkedState w14:val="2612" w14:font="MS Gothic"/>
                  <w14:uncheckedState w14:val="2610" w14:font="MS Gothic"/>
                </w14:checkbox>
              </w:sdtPr>
              <w:sdtEndPr/>
              <w:sdtContent>
                <w:r w:rsidR="00C07F05" w:rsidRPr="008B614B">
                  <w:rPr>
                    <w:rFonts w:ascii="Segoe UI Symbol" w:eastAsia="MS Gothic" w:hAnsi="Segoe UI Symbol" w:cs="Segoe UI Symbol"/>
                    <w:sz w:val="20"/>
                    <w:szCs w:val="20"/>
                    <w:lang w:eastAsia="en-GB"/>
                  </w:rPr>
                  <w:t>☐</w:t>
                </w:r>
              </w:sdtContent>
            </w:sdt>
            <w:r w:rsidR="00C07F05" w:rsidRPr="008B614B">
              <w:rPr>
                <w:rFonts w:asciiTheme="majorHAnsi" w:eastAsia="Times New Roman" w:hAnsiTheme="majorHAnsi" w:cstheme="majorHAnsi"/>
                <w:sz w:val="20"/>
                <w:szCs w:val="20"/>
                <w:lang w:eastAsia="en-GB"/>
              </w:rPr>
              <w:t xml:space="preserve">TRL 5: Large scale prototype tested in intended environment </w:t>
            </w:r>
            <w:r w:rsidR="00C07F05" w:rsidRPr="008B614B">
              <w:rPr>
                <w:rFonts w:asciiTheme="majorHAnsi" w:eastAsia="Times New Roman" w:hAnsiTheme="majorHAnsi" w:cstheme="majorHAnsi"/>
                <w:sz w:val="20"/>
                <w:szCs w:val="20"/>
                <w:lang w:eastAsia="en-GB"/>
              </w:rPr>
              <w:br/>
            </w:r>
            <w:sdt>
              <w:sdtPr>
                <w:rPr>
                  <w:rFonts w:asciiTheme="majorHAnsi" w:eastAsia="Times New Roman" w:hAnsiTheme="majorHAnsi" w:cstheme="majorHAnsi"/>
                  <w:sz w:val="20"/>
                  <w:szCs w:val="20"/>
                  <w:lang w:eastAsia="en-GB"/>
                </w:rPr>
                <w:id w:val="-617671762"/>
                <w14:checkbox>
                  <w14:checked w14:val="0"/>
                  <w14:checkedState w14:val="2612" w14:font="MS Gothic"/>
                  <w14:uncheckedState w14:val="2610" w14:font="MS Gothic"/>
                </w14:checkbox>
              </w:sdtPr>
              <w:sdtEndPr/>
              <w:sdtContent>
                <w:r w:rsidR="00C07F05" w:rsidRPr="008B614B">
                  <w:rPr>
                    <w:rFonts w:ascii="Segoe UI Symbol" w:eastAsia="MS Gothic" w:hAnsi="Segoe UI Symbol" w:cs="Segoe UI Symbol"/>
                    <w:sz w:val="20"/>
                    <w:szCs w:val="20"/>
                    <w:lang w:eastAsia="en-GB"/>
                  </w:rPr>
                  <w:t>☐</w:t>
                </w:r>
              </w:sdtContent>
            </w:sdt>
            <w:r w:rsidR="00C07F05" w:rsidRPr="008B614B">
              <w:rPr>
                <w:rFonts w:asciiTheme="majorHAnsi" w:eastAsia="Times New Roman" w:hAnsiTheme="majorHAnsi" w:cstheme="majorHAnsi"/>
                <w:sz w:val="20"/>
                <w:szCs w:val="20"/>
                <w:lang w:eastAsia="en-GB"/>
              </w:rPr>
              <w:t xml:space="preserve"> TRL 6: Prototype system tested in intended environment close to expected performance </w:t>
            </w:r>
          </w:p>
          <w:p w14:paraId="3ED709C0" w14:textId="77777777" w:rsidR="00C07F05" w:rsidRPr="008B614B" w:rsidRDefault="00C07F05" w:rsidP="00BD29BC">
            <w:pPr>
              <w:spacing w:after="0" w:line="240" w:lineRule="auto"/>
              <w:rPr>
                <w:rFonts w:asciiTheme="majorHAnsi" w:eastAsia="Times New Roman" w:hAnsiTheme="majorHAnsi" w:cstheme="majorHAnsi"/>
                <w:sz w:val="20"/>
                <w:szCs w:val="20"/>
                <w:lang w:eastAsia="en-GB"/>
              </w:rPr>
            </w:pPr>
            <w:r w:rsidRPr="008B614B">
              <w:rPr>
                <w:rFonts w:asciiTheme="majorHAnsi" w:eastAsia="Times New Roman" w:hAnsiTheme="majorHAnsi" w:cstheme="majorHAnsi"/>
                <w:sz w:val="20"/>
                <w:szCs w:val="20"/>
                <w:lang w:eastAsia="en-GB"/>
              </w:rPr>
              <w:t xml:space="preserve"> </w:t>
            </w:r>
            <w:sdt>
              <w:sdtPr>
                <w:rPr>
                  <w:rFonts w:asciiTheme="majorHAnsi" w:eastAsia="Times New Roman" w:hAnsiTheme="majorHAnsi" w:cstheme="majorHAnsi"/>
                  <w:sz w:val="20"/>
                  <w:szCs w:val="20"/>
                  <w:lang w:eastAsia="en-GB"/>
                </w:rPr>
                <w:id w:val="902944231"/>
                <w14:checkbox>
                  <w14:checked w14:val="0"/>
                  <w14:checkedState w14:val="2612" w14:font="MS Gothic"/>
                  <w14:uncheckedState w14:val="2610" w14:font="MS Gothic"/>
                </w14:checkbox>
              </w:sdtPr>
              <w:sdtEndPr/>
              <w:sdtContent>
                <w:r w:rsidRPr="008B614B">
                  <w:rPr>
                    <w:rFonts w:ascii="Segoe UI Symbol" w:eastAsia="MS Gothic" w:hAnsi="Segoe UI Symbol" w:cs="Segoe UI Symbol"/>
                    <w:sz w:val="20"/>
                    <w:szCs w:val="20"/>
                    <w:lang w:eastAsia="en-GB"/>
                  </w:rPr>
                  <w:t>☐</w:t>
                </w:r>
              </w:sdtContent>
            </w:sdt>
            <w:r w:rsidRPr="008B614B">
              <w:rPr>
                <w:rFonts w:asciiTheme="majorHAnsi" w:eastAsia="Times New Roman" w:hAnsiTheme="majorHAnsi" w:cstheme="majorHAnsi"/>
                <w:sz w:val="20"/>
                <w:szCs w:val="20"/>
                <w:lang w:eastAsia="en-GB"/>
              </w:rPr>
              <w:t xml:space="preserve">TRL 7: Demonstration system operating in operational environment at pre-commercial scale </w:t>
            </w:r>
          </w:p>
          <w:p w14:paraId="5A9DD5D4" w14:textId="77777777" w:rsidR="00C07F05" w:rsidRPr="008B614B" w:rsidRDefault="00C07F05" w:rsidP="00BD29BC">
            <w:pPr>
              <w:spacing w:after="0" w:line="240" w:lineRule="auto"/>
              <w:rPr>
                <w:rFonts w:asciiTheme="majorHAnsi" w:eastAsia="Times New Roman" w:hAnsiTheme="majorHAnsi" w:cstheme="majorHAnsi"/>
                <w:sz w:val="20"/>
                <w:szCs w:val="20"/>
                <w:lang w:eastAsia="en-GB"/>
              </w:rPr>
            </w:pPr>
            <w:r w:rsidRPr="008B614B">
              <w:rPr>
                <w:rFonts w:asciiTheme="majorHAnsi" w:eastAsia="Times New Roman" w:hAnsiTheme="majorHAnsi" w:cstheme="majorHAnsi"/>
                <w:sz w:val="20"/>
                <w:szCs w:val="20"/>
                <w:lang w:eastAsia="en-GB"/>
              </w:rPr>
              <w:t xml:space="preserve"> </w:t>
            </w:r>
            <w:sdt>
              <w:sdtPr>
                <w:rPr>
                  <w:rFonts w:asciiTheme="majorHAnsi" w:eastAsia="Times New Roman" w:hAnsiTheme="majorHAnsi" w:cstheme="majorHAnsi"/>
                  <w:sz w:val="20"/>
                  <w:szCs w:val="20"/>
                  <w:lang w:eastAsia="en-GB"/>
                </w:rPr>
                <w:id w:val="722713313"/>
                <w14:checkbox>
                  <w14:checked w14:val="0"/>
                  <w14:checkedState w14:val="2612" w14:font="MS Gothic"/>
                  <w14:uncheckedState w14:val="2610" w14:font="MS Gothic"/>
                </w14:checkbox>
              </w:sdtPr>
              <w:sdtEndPr/>
              <w:sdtContent>
                <w:r w:rsidRPr="008B614B">
                  <w:rPr>
                    <w:rFonts w:ascii="Segoe UI Symbol" w:eastAsia="MS Gothic" w:hAnsi="Segoe UI Symbol" w:cs="Segoe UI Symbol"/>
                    <w:sz w:val="20"/>
                    <w:szCs w:val="20"/>
                    <w:lang w:eastAsia="en-GB"/>
                  </w:rPr>
                  <w:t>☐</w:t>
                </w:r>
              </w:sdtContent>
            </w:sdt>
            <w:r w:rsidRPr="008B614B">
              <w:rPr>
                <w:rFonts w:asciiTheme="majorHAnsi" w:eastAsia="Times New Roman" w:hAnsiTheme="majorHAnsi" w:cstheme="majorHAnsi"/>
                <w:sz w:val="20"/>
                <w:szCs w:val="20"/>
                <w:lang w:eastAsia="en-GB"/>
              </w:rPr>
              <w:t xml:space="preserve">TRL 8: First of a kind commercial system. Manufacturing issues solved </w:t>
            </w:r>
          </w:p>
          <w:p w14:paraId="74210000" w14:textId="77777777" w:rsidR="00C07F05" w:rsidRPr="008B614B" w:rsidRDefault="00C07F05" w:rsidP="00BD29BC">
            <w:pPr>
              <w:spacing w:after="200" w:line="240" w:lineRule="auto"/>
              <w:rPr>
                <w:rFonts w:asciiTheme="majorHAnsi" w:eastAsia="Calibri" w:hAnsiTheme="majorHAnsi" w:cstheme="majorHAnsi"/>
                <w:sz w:val="20"/>
                <w:szCs w:val="20"/>
              </w:rPr>
            </w:pPr>
            <w:r w:rsidRPr="008B614B">
              <w:rPr>
                <w:rFonts w:asciiTheme="majorHAnsi" w:eastAsia="Times New Roman" w:hAnsiTheme="majorHAnsi" w:cstheme="majorHAnsi"/>
                <w:sz w:val="20"/>
                <w:szCs w:val="20"/>
                <w:lang w:eastAsia="en-GB"/>
              </w:rPr>
              <w:t xml:space="preserve"> </w:t>
            </w:r>
            <w:sdt>
              <w:sdtPr>
                <w:rPr>
                  <w:rFonts w:asciiTheme="majorHAnsi" w:eastAsia="Times New Roman" w:hAnsiTheme="majorHAnsi" w:cstheme="majorHAnsi"/>
                  <w:sz w:val="20"/>
                  <w:szCs w:val="20"/>
                  <w:lang w:eastAsia="en-GB"/>
                </w:rPr>
                <w:id w:val="564464114"/>
                <w14:checkbox>
                  <w14:checked w14:val="0"/>
                  <w14:checkedState w14:val="2612" w14:font="MS Gothic"/>
                  <w14:uncheckedState w14:val="2610" w14:font="MS Gothic"/>
                </w14:checkbox>
              </w:sdtPr>
              <w:sdtEndPr/>
              <w:sdtContent>
                <w:r w:rsidRPr="008B614B">
                  <w:rPr>
                    <w:rFonts w:ascii="Segoe UI Symbol" w:eastAsia="MS Gothic" w:hAnsi="Segoe UI Symbol" w:cs="Segoe UI Symbol"/>
                    <w:sz w:val="20"/>
                    <w:szCs w:val="20"/>
                    <w:lang w:eastAsia="en-GB"/>
                  </w:rPr>
                  <w:t>☐</w:t>
                </w:r>
              </w:sdtContent>
            </w:sdt>
            <w:r w:rsidRPr="008B614B">
              <w:rPr>
                <w:rFonts w:asciiTheme="majorHAnsi" w:eastAsia="Times New Roman" w:hAnsiTheme="majorHAnsi" w:cstheme="majorHAnsi"/>
                <w:sz w:val="20"/>
                <w:szCs w:val="20"/>
                <w:lang w:eastAsia="en-GB"/>
              </w:rPr>
              <w:t>TRL 9: Full commercial application, technology available for consumer</w:t>
            </w:r>
          </w:p>
        </w:tc>
      </w:tr>
    </w:tbl>
    <w:p w14:paraId="076FAE18" w14:textId="77777777" w:rsidR="00FD1543" w:rsidRPr="008B614B" w:rsidRDefault="00FD1543">
      <w:pPr>
        <w:rPr>
          <w:rFonts w:asciiTheme="majorHAnsi" w:hAnsiTheme="majorHAnsi" w:cstheme="majorHAnsi"/>
        </w:rPr>
      </w:pPr>
    </w:p>
    <w:p w14:paraId="62767BD3" w14:textId="77777777" w:rsidR="00FD1543" w:rsidRPr="008B614B" w:rsidRDefault="00FD1543">
      <w:pPr>
        <w:rPr>
          <w:rFonts w:asciiTheme="majorHAnsi" w:hAnsiTheme="majorHAnsi" w:cstheme="majorHAnsi"/>
        </w:rPr>
      </w:pPr>
    </w:p>
    <w:sectPr w:rsidR="00FD1543" w:rsidRPr="008B614B" w:rsidSect="00181606">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39AF4" w14:textId="77777777" w:rsidR="00252B2B" w:rsidRDefault="00252B2B" w:rsidP="00EB4B99">
      <w:pPr>
        <w:spacing w:after="0" w:line="240" w:lineRule="auto"/>
      </w:pPr>
      <w:r>
        <w:separator/>
      </w:r>
    </w:p>
  </w:endnote>
  <w:endnote w:type="continuationSeparator" w:id="0">
    <w:p w14:paraId="129FE560" w14:textId="77777777" w:rsidR="00252B2B" w:rsidRDefault="00252B2B" w:rsidP="00EB4B99">
      <w:pPr>
        <w:spacing w:after="0" w:line="240" w:lineRule="auto"/>
      </w:pPr>
      <w:r>
        <w:continuationSeparator/>
      </w:r>
    </w:p>
  </w:endnote>
  <w:endnote w:type="continuationNotice" w:id="1">
    <w:p w14:paraId="00E50CF5" w14:textId="77777777" w:rsidR="00252B2B" w:rsidRDefault="00252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B7B79" w14:textId="77777777" w:rsidR="0049419F" w:rsidRDefault="00494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E212" w14:textId="191F46CC" w:rsidR="00D5240B" w:rsidRPr="00EB4B99" w:rsidRDefault="00D5240B">
    <w:pPr>
      <w:pStyle w:val="Footer"/>
      <w:rPr>
        <w:sz w:val="18"/>
        <w:szCs w:val="18"/>
      </w:rPr>
    </w:pPr>
    <w:r w:rsidRPr="00EB4B99">
      <w:rPr>
        <w:sz w:val="18"/>
        <w:szCs w:val="18"/>
      </w:rPr>
      <w:t>University of St Andrews</w:t>
    </w:r>
    <w:r w:rsidRPr="00EB4B99">
      <w:rPr>
        <w:sz w:val="18"/>
        <w:szCs w:val="18"/>
      </w:rPr>
      <w:ptab w:relativeTo="margin" w:alignment="center" w:leader="none"/>
    </w:r>
    <w:r w:rsidR="00425930">
      <w:rPr>
        <w:sz w:val="18"/>
        <w:szCs w:val="18"/>
      </w:rPr>
      <w:t xml:space="preserve">Impact &amp; Innovation </w:t>
    </w:r>
    <w:r w:rsidRPr="00EB4B99">
      <w:rPr>
        <w:sz w:val="18"/>
        <w:szCs w:val="18"/>
      </w:rPr>
      <w:t>Application</w:t>
    </w:r>
    <w:r w:rsidR="00AC7E06">
      <w:rPr>
        <w:sz w:val="18"/>
        <w:szCs w:val="18"/>
      </w:rPr>
      <w:t xml:space="preserve"> Fund</w:t>
    </w:r>
    <w:r w:rsidRPr="00EB4B99">
      <w:rPr>
        <w:sz w:val="18"/>
        <w:szCs w:val="18"/>
      </w:rPr>
      <w:t xml:space="preserve"> Form</w:t>
    </w:r>
    <w:r w:rsidRPr="00EB4B99">
      <w:rPr>
        <w:sz w:val="18"/>
        <w:szCs w:val="18"/>
      </w:rPr>
      <w:ptab w:relativeTo="margin" w:alignment="right" w:leader="none"/>
    </w:r>
    <w:r w:rsidRPr="00EB4B99">
      <w:rPr>
        <w:sz w:val="18"/>
        <w:szCs w:val="18"/>
      </w:rPr>
      <w:t>20</w:t>
    </w:r>
    <w:r>
      <w:rPr>
        <w:sz w:val="18"/>
        <w:szCs w:val="18"/>
      </w:rPr>
      <w:t>2</w:t>
    </w:r>
    <w:r w:rsidR="00761621">
      <w:rPr>
        <w:sz w:val="18"/>
        <w:szCs w:val="18"/>
      </w:rPr>
      <w:t>4</w:t>
    </w:r>
    <w:r w:rsidR="009E47FF">
      <w:rPr>
        <w:sz w:val="18"/>
        <w:szCs w:val="18"/>
      </w:rPr>
      <w:t>-202</w:t>
    </w:r>
    <w:r w:rsidR="00761621">
      <w:rPr>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64056" w14:textId="77777777" w:rsidR="0049419F" w:rsidRDefault="00494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78EA0" w14:textId="77777777" w:rsidR="00252B2B" w:rsidRDefault="00252B2B" w:rsidP="00EB4B99">
      <w:pPr>
        <w:spacing w:after="0" w:line="240" w:lineRule="auto"/>
      </w:pPr>
      <w:r>
        <w:separator/>
      </w:r>
    </w:p>
  </w:footnote>
  <w:footnote w:type="continuationSeparator" w:id="0">
    <w:p w14:paraId="11C277D2" w14:textId="77777777" w:rsidR="00252B2B" w:rsidRDefault="00252B2B" w:rsidP="00EB4B99">
      <w:pPr>
        <w:spacing w:after="0" w:line="240" w:lineRule="auto"/>
      </w:pPr>
      <w:r>
        <w:continuationSeparator/>
      </w:r>
    </w:p>
  </w:footnote>
  <w:footnote w:type="continuationNotice" w:id="1">
    <w:p w14:paraId="543694FB" w14:textId="77777777" w:rsidR="00252B2B" w:rsidRDefault="00252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09F7" w14:textId="77777777" w:rsidR="0049419F" w:rsidRDefault="00494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9C78" w14:textId="087AFF97" w:rsidR="00D5240B" w:rsidRDefault="00D5240B">
    <w:pPr>
      <w:pStyle w:val="Header"/>
    </w:pPr>
  </w:p>
  <w:p w14:paraId="71ABF59B" w14:textId="474AFC57" w:rsidR="00D5240B" w:rsidRDefault="00D5240B" w:rsidP="00F530E5">
    <w:pPr>
      <w:pStyle w:val="Header"/>
      <w:tabs>
        <w:tab w:val="clear" w:pos="4513"/>
        <w:tab w:val="clear" w:pos="9026"/>
        <w:tab w:val="left" w:pos="1215"/>
      </w:tabs>
    </w:pPr>
    <w:r>
      <w:rPr>
        <w:noProof/>
        <w:lang w:eastAsia="en-GB"/>
      </w:rPr>
      <w:drawing>
        <wp:inline distT="0" distB="0" distL="0" distR="0" wp14:anchorId="06F68A86" wp14:editId="487BF068">
          <wp:extent cx="1438275" cy="416221"/>
          <wp:effectExtent l="0" t="0" r="0" b="3175"/>
          <wp:docPr id="2" name="Picture 2" descr="https://standrews.eu.qualtrics.com/WRQualtricsShared/Brands/standrews/Pa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ndrews.eu.qualtrics.com/WRQualtricsShared/Brands/standrews/Pag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6" cy="429820"/>
                  </a:xfrm>
                  <a:prstGeom prst="rect">
                    <a:avLst/>
                  </a:prstGeom>
                  <a:noFill/>
                  <a:ln>
                    <a:noFill/>
                  </a:ln>
                </pic:spPr>
              </pic:pic>
            </a:graphicData>
          </a:graphic>
        </wp:inline>
      </w:drawing>
    </w:r>
    <w:r>
      <w:tab/>
    </w:r>
    <w:r>
      <w:tab/>
    </w:r>
    <w:r>
      <w:tab/>
    </w:r>
    <w:r>
      <w:tab/>
    </w:r>
    <w:r>
      <w:tab/>
    </w:r>
    <w:r>
      <w:tab/>
    </w:r>
  </w:p>
  <w:p w14:paraId="45BBA607" w14:textId="22BC6D18" w:rsidR="00D5240B" w:rsidRDefault="00D5240B" w:rsidP="00F530E5">
    <w:pPr>
      <w:pStyle w:val="Header"/>
      <w:tabs>
        <w:tab w:val="clear" w:pos="4513"/>
        <w:tab w:val="clear" w:pos="9026"/>
        <w:tab w:val="left" w:pos="1215"/>
      </w:tabs>
    </w:pPr>
  </w:p>
  <w:p w14:paraId="31B1EAE5" w14:textId="28FACAB7" w:rsidR="00D5240B" w:rsidRPr="0049419F" w:rsidRDefault="00D5240B" w:rsidP="0049419F">
    <w:pPr>
      <w:pStyle w:val="Heading1"/>
      <w:rPr>
        <w:bCs/>
        <w:i/>
        <w:iCs/>
      </w:rPr>
    </w:pPr>
    <w:r w:rsidRPr="0049419F">
      <w:rPr>
        <w:rStyle w:val="IntenseEmphasis"/>
        <w:bCs/>
        <w:i w:val="0"/>
        <w:iCs w:val="0"/>
        <w:color w:val="0070C0"/>
      </w:rPr>
      <w:t>Impact &amp; Innovation Fund 202</w:t>
    </w:r>
    <w:r w:rsidR="00D1147D" w:rsidRPr="0049419F">
      <w:rPr>
        <w:rStyle w:val="IntenseEmphasis"/>
        <w:bCs/>
        <w:i w:val="0"/>
        <w:iCs w:val="0"/>
        <w:color w:val="0070C0"/>
      </w:rPr>
      <w:t>4</w:t>
    </w:r>
    <w:r w:rsidRPr="0049419F">
      <w:rPr>
        <w:rStyle w:val="IntenseEmphasis"/>
        <w:bCs/>
        <w:i w:val="0"/>
        <w:iCs w:val="0"/>
        <w:color w:val="0070C0"/>
      </w:rPr>
      <w:t>-2</w:t>
    </w:r>
    <w:r w:rsidR="00D1147D" w:rsidRPr="0049419F">
      <w:rPr>
        <w:rStyle w:val="IntenseEmphasis"/>
        <w:bCs/>
        <w:i w:val="0"/>
        <w:iCs w:val="0"/>
        <w:color w:val="0070C0"/>
      </w:rPr>
      <w:t>5</w:t>
    </w:r>
    <w:r w:rsidRPr="0049419F">
      <w:rPr>
        <w:rStyle w:val="IntenseEmphasis"/>
        <w:bCs/>
        <w:i w:val="0"/>
        <w:iCs w:val="0"/>
        <w:color w:val="0070C0"/>
      </w:rPr>
      <w:t xml:space="preserve"> Application Form</w:t>
    </w:r>
    <w:r w:rsidR="0049419F">
      <w:rPr>
        <w:rStyle w:val="IntenseEmphasis"/>
        <w:bCs/>
        <w:i w:val="0"/>
        <w:iCs w:val="0"/>
        <w:color w:val="0070C0"/>
      </w:rPr>
      <w:t>:</w:t>
    </w:r>
    <w:r w:rsidR="00927930" w:rsidRPr="0049419F">
      <w:rPr>
        <w:rStyle w:val="IntenseEmphasis"/>
        <w:bCs/>
        <w:i w:val="0"/>
        <w:iCs w:val="0"/>
        <w:color w:val="0070C0"/>
      </w:rPr>
      <w:t xml:space="preserve"> Section 1</w:t>
    </w:r>
  </w:p>
  <w:p w14:paraId="548AFC33" w14:textId="77777777" w:rsidR="00D5240B" w:rsidRPr="00F530E5" w:rsidRDefault="00D5240B">
    <w:pPr>
      <w:pStyle w:val="Header"/>
      <w:rPr>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A2CF7" w14:textId="77777777" w:rsidR="0049419F" w:rsidRDefault="00494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762"/>
    <w:multiLevelType w:val="hybridMultilevel"/>
    <w:tmpl w:val="C6BE23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E904C7"/>
    <w:multiLevelType w:val="hybridMultilevel"/>
    <w:tmpl w:val="DBA49D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3B42C0"/>
    <w:multiLevelType w:val="hybridMultilevel"/>
    <w:tmpl w:val="164A8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5E01FE"/>
    <w:multiLevelType w:val="hybridMultilevel"/>
    <w:tmpl w:val="C3064824"/>
    <w:lvl w:ilvl="0" w:tplc="24A2D92A">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658B3"/>
    <w:multiLevelType w:val="hybridMultilevel"/>
    <w:tmpl w:val="4446B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A12BF3"/>
    <w:multiLevelType w:val="hybridMultilevel"/>
    <w:tmpl w:val="8E6AF9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932220E"/>
    <w:multiLevelType w:val="hybridMultilevel"/>
    <w:tmpl w:val="40427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E73EF9"/>
    <w:multiLevelType w:val="hybridMultilevel"/>
    <w:tmpl w:val="450E9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7434F"/>
    <w:multiLevelType w:val="hybridMultilevel"/>
    <w:tmpl w:val="DABA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36066"/>
    <w:multiLevelType w:val="hybridMultilevel"/>
    <w:tmpl w:val="E946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970B7"/>
    <w:multiLevelType w:val="hybridMultilevel"/>
    <w:tmpl w:val="F02A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B54A8"/>
    <w:multiLevelType w:val="hybridMultilevel"/>
    <w:tmpl w:val="AFBAEAC2"/>
    <w:lvl w:ilvl="0" w:tplc="42F6341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1B2372"/>
    <w:multiLevelType w:val="hybridMultilevel"/>
    <w:tmpl w:val="7652A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EB6E23"/>
    <w:multiLevelType w:val="hybridMultilevel"/>
    <w:tmpl w:val="1D1E8AB4"/>
    <w:lvl w:ilvl="0" w:tplc="C58C42D8">
      <w:start w:val="1"/>
      <w:numFmt w:val="bullet"/>
      <w:lvlText w:val="•"/>
      <w:lvlJc w:val="left"/>
      <w:pPr>
        <w:tabs>
          <w:tab w:val="num" w:pos="720"/>
        </w:tabs>
        <w:ind w:left="720" w:hanging="360"/>
      </w:pPr>
      <w:rPr>
        <w:rFonts w:ascii="Arial" w:hAnsi="Arial" w:hint="default"/>
      </w:rPr>
    </w:lvl>
    <w:lvl w:ilvl="1" w:tplc="E8F21542" w:tentative="1">
      <w:start w:val="1"/>
      <w:numFmt w:val="bullet"/>
      <w:lvlText w:val="•"/>
      <w:lvlJc w:val="left"/>
      <w:pPr>
        <w:tabs>
          <w:tab w:val="num" w:pos="1440"/>
        </w:tabs>
        <w:ind w:left="1440" w:hanging="360"/>
      </w:pPr>
      <w:rPr>
        <w:rFonts w:ascii="Arial" w:hAnsi="Arial" w:hint="default"/>
      </w:rPr>
    </w:lvl>
    <w:lvl w:ilvl="2" w:tplc="D2327A00" w:tentative="1">
      <w:start w:val="1"/>
      <w:numFmt w:val="bullet"/>
      <w:lvlText w:val="•"/>
      <w:lvlJc w:val="left"/>
      <w:pPr>
        <w:tabs>
          <w:tab w:val="num" w:pos="2160"/>
        </w:tabs>
        <w:ind w:left="2160" w:hanging="360"/>
      </w:pPr>
      <w:rPr>
        <w:rFonts w:ascii="Arial" w:hAnsi="Arial" w:hint="default"/>
      </w:rPr>
    </w:lvl>
    <w:lvl w:ilvl="3" w:tplc="DD302460" w:tentative="1">
      <w:start w:val="1"/>
      <w:numFmt w:val="bullet"/>
      <w:lvlText w:val="•"/>
      <w:lvlJc w:val="left"/>
      <w:pPr>
        <w:tabs>
          <w:tab w:val="num" w:pos="2880"/>
        </w:tabs>
        <w:ind w:left="2880" w:hanging="360"/>
      </w:pPr>
      <w:rPr>
        <w:rFonts w:ascii="Arial" w:hAnsi="Arial" w:hint="default"/>
      </w:rPr>
    </w:lvl>
    <w:lvl w:ilvl="4" w:tplc="CEE25508" w:tentative="1">
      <w:start w:val="1"/>
      <w:numFmt w:val="bullet"/>
      <w:lvlText w:val="•"/>
      <w:lvlJc w:val="left"/>
      <w:pPr>
        <w:tabs>
          <w:tab w:val="num" w:pos="3600"/>
        </w:tabs>
        <w:ind w:left="3600" w:hanging="360"/>
      </w:pPr>
      <w:rPr>
        <w:rFonts w:ascii="Arial" w:hAnsi="Arial" w:hint="default"/>
      </w:rPr>
    </w:lvl>
    <w:lvl w:ilvl="5" w:tplc="67EC62F0" w:tentative="1">
      <w:start w:val="1"/>
      <w:numFmt w:val="bullet"/>
      <w:lvlText w:val="•"/>
      <w:lvlJc w:val="left"/>
      <w:pPr>
        <w:tabs>
          <w:tab w:val="num" w:pos="4320"/>
        </w:tabs>
        <w:ind w:left="4320" w:hanging="360"/>
      </w:pPr>
      <w:rPr>
        <w:rFonts w:ascii="Arial" w:hAnsi="Arial" w:hint="default"/>
      </w:rPr>
    </w:lvl>
    <w:lvl w:ilvl="6" w:tplc="2918E296" w:tentative="1">
      <w:start w:val="1"/>
      <w:numFmt w:val="bullet"/>
      <w:lvlText w:val="•"/>
      <w:lvlJc w:val="left"/>
      <w:pPr>
        <w:tabs>
          <w:tab w:val="num" w:pos="5040"/>
        </w:tabs>
        <w:ind w:left="5040" w:hanging="360"/>
      </w:pPr>
      <w:rPr>
        <w:rFonts w:ascii="Arial" w:hAnsi="Arial" w:hint="default"/>
      </w:rPr>
    </w:lvl>
    <w:lvl w:ilvl="7" w:tplc="304654D2" w:tentative="1">
      <w:start w:val="1"/>
      <w:numFmt w:val="bullet"/>
      <w:lvlText w:val="•"/>
      <w:lvlJc w:val="left"/>
      <w:pPr>
        <w:tabs>
          <w:tab w:val="num" w:pos="5760"/>
        </w:tabs>
        <w:ind w:left="5760" w:hanging="360"/>
      </w:pPr>
      <w:rPr>
        <w:rFonts w:ascii="Arial" w:hAnsi="Arial" w:hint="default"/>
      </w:rPr>
    </w:lvl>
    <w:lvl w:ilvl="8" w:tplc="795EB1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54466B"/>
    <w:multiLevelType w:val="hybridMultilevel"/>
    <w:tmpl w:val="783C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93964"/>
    <w:multiLevelType w:val="hybridMultilevel"/>
    <w:tmpl w:val="DB4A4DDC"/>
    <w:lvl w:ilvl="0" w:tplc="02720AFC">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EF1411"/>
    <w:multiLevelType w:val="multilevel"/>
    <w:tmpl w:val="0C02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937AE"/>
    <w:multiLevelType w:val="hybridMultilevel"/>
    <w:tmpl w:val="87A8C7C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594DF7"/>
    <w:multiLevelType w:val="hybridMultilevel"/>
    <w:tmpl w:val="EB581E24"/>
    <w:lvl w:ilvl="0" w:tplc="D91ED91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814BB0"/>
    <w:multiLevelType w:val="hybridMultilevel"/>
    <w:tmpl w:val="C644A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F037B0E"/>
    <w:multiLevelType w:val="hybridMultilevel"/>
    <w:tmpl w:val="1A1E7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41020326">
    <w:abstractNumId w:val="9"/>
  </w:num>
  <w:num w:numId="2" w16cid:durableId="1265461540">
    <w:abstractNumId w:val="7"/>
  </w:num>
  <w:num w:numId="3" w16cid:durableId="2033410131">
    <w:abstractNumId w:val="10"/>
  </w:num>
  <w:num w:numId="4" w16cid:durableId="1876964786">
    <w:abstractNumId w:val="22"/>
  </w:num>
  <w:num w:numId="5" w16cid:durableId="909577304">
    <w:abstractNumId w:val="21"/>
  </w:num>
  <w:num w:numId="6" w16cid:durableId="1273438480">
    <w:abstractNumId w:val="15"/>
  </w:num>
  <w:num w:numId="7" w16cid:durableId="83383629">
    <w:abstractNumId w:val="4"/>
  </w:num>
  <w:num w:numId="8" w16cid:durableId="801463056">
    <w:abstractNumId w:val="14"/>
  </w:num>
  <w:num w:numId="9" w16cid:durableId="1743873775">
    <w:abstractNumId w:val="20"/>
  </w:num>
  <w:num w:numId="10" w16cid:durableId="1580015343">
    <w:abstractNumId w:val="2"/>
  </w:num>
  <w:num w:numId="11" w16cid:durableId="1211965332">
    <w:abstractNumId w:val="0"/>
  </w:num>
  <w:num w:numId="12" w16cid:durableId="1644848384">
    <w:abstractNumId w:val="5"/>
  </w:num>
  <w:num w:numId="13" w16cid:durableId="394201106">
    <w:abstractNumId w:val="13"/>
  </w:num>
  <w:num w:numId="14" w16cid:durableId="1188258134">
    <w:abstractNumId w:val="12"/>
  </w:num>
  <w:num w:numId="15" w16cid:durableId="1559591294">
    <w:abstractNumId w:val="11"/>
  </w:num>
  <w:num w:numId="16" w16cid:durableId="508371032">
    <w:abstractNumId w:val="1"/>
  </w:num>
  <w:num w:numId="17" w16cid:durableId="840969417">
    <w:abstractNumId w:val="18"/>
  </w:num>
  <w:num w:numId="18" w16cid:durableId="984118592">
    <w:abstractNumId w:val="17"/>
  </w:num>
  <w:num w:numId="19" w16cid:durableId="1605386182">
    <w:abstractNumId w:val="8"/>
  </w:num>
  <w:num w:numId="20" w16cid:durableId="851534270">
    <w:abstractNumId w:val="6"/>
    <w:lvlOverride w:ilvl="0">
      <w:lvl w:ilvl="0">
        <w:start w:val="1"/>
        <w:numFmt w:val="bullet"/>
        <w:lvlText w:val="▢"/>
        <w:lvlJc w:val="left"/>
        <w:pPr>
          <w:spacing w:before="120"/>
          <w:ind w:left="360"/>
        </w:pPr>
        <w:rPr>
          <w:rFonts w:ascii="Courier New" w:eastAsia="Courier New" w:hAnsi="Courier New" w:cs="Courier New"/>
          <w:color w:val="BFBFBF"/>
          <w:sz w:val="16"/>
          <w:szCs w:val="2"/>
        </w:rPr>
      </w:lvl>
    </w:lvlOverride>
  </w:num>
  <w:num w:numId="21" w16cid:durableId="2114402370">
    <w:abstractNumId w:val="3"/>
  </w:num>
  <w:num w:numId="22" w16cid:durableId="1364360285">
    <w:abstractNumId w:val="16"/>
  </w:num>
  <w:num w:numId="23" w16cid:durableId="10511518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6D"/>
    <w:rsid w:val="00006E2C"/>
    <w:rsid w:val="00046027"/>
    <w:rsid w:val="00046DE1"/>
    <w:rsid w:val="0004706A"/>
    <w:rsid w:val="00047789"/>
    <w:rsid w:val="00051108"/>
    <w:rsid w:val="00052041"/>
    <w:rsid w:val="0005682C"/>
    <w:rsid w:val="0006233A"/>
    <w:rsid w:val="00067BB2"/>
    <w:rsid w:val="00081CE3"/>
    <w:rsid w:val="00085A64"/>
    <w:rsid w:val="000944AB"/>
    <w:rsid w:val="000B5EA0"/>
    <w:rsid w:val="000B70E9"/>
    <w:rsid w:val="000C3773"/>
    <w:rsid w:val="000D1A16"/>
    <w:rsid w:val="000D2FD9"/>
    <w:rsid w:val="000D30E9"/>
    <w:rsid w:val="000E1044"/>
    <w:rsid w:val="0010134F"/>
    <w:rsid w:val="001112D0"/>
    <w:rsid w:val="001113A3"/>
    <w:rsid w:val="00114CFF"/>
    <w:rsid w:val="00123325"/>
    <w:rsid w:val="001272B2"/>
    <w:rsid w:val="00127FF5"/>
    <w:rsid w:val="001370AF"/>
    <w:rsid w:val="00141F04"/>
    <w:rsid w:val="00147DC3"/>
    <w:rsid w:val="00151669"/>
    <w:rsid w:val="00162B63"/>
    <w:rsid w:val="00174238"/>
    <w:rsid w:val="00176A83"/>
    <w:rsid w:val="00181606"/>
    <w:rsid w:val="00182324"/>
    <w:rsid w:val="001866D4"/>
    <w:rsid w:val="00192262"/>
    <w:rsid w:val="0019271F"/>
    <w:rsid w:val="001946F9"/>
    <w:rsid w:val="001A20E6"/>
    <w:rsid w:val="001A7096"/>
    <w:rsid w:val="001C211D"/>
    <w:rsid w:val="001D2D15"/>
    <w:rsid w:val="001F5C8C"/>
    <w:rsid w:val="001F6F48"/>
    <w:rsid w:val="00207E2B"/>
    <w:rsid w:val="0021024A"/>
    <w:rsid w:val="00213599"/>
    <w:rsid w:val="0022470F"/>
    <w:rsid w:val="002375C2"/>
    <w:rsid w:val="00240054"/>
    <w:rsid w:val="00243505"/>
    <w:rsid w:val="00244AAF"/>
    <w:rsid w:val="00250CB9"/>
    <w:rsid w:val="00252B2B"/>
    <w:rsid w:val="00260050"/>
    <w:rsid w:val="00260ECF"/>
    <w:rsid w:val="00273488"/>
    <w:rsid w:val="002A44DE"/>
    <w:rsid w:val="002B5A4C"/>
    <w:rsid w:val="002C0697"/>
    <w:rsid w:val="002C1716"/>
    <w:rsid w:val="002C6728"/>
    <w:rsid w:val="002C726C"/>
    <w:rsid w:val="002C76D2"/>
    <w:rsid w:val="002D1C37"/>
    <w:rsid w:val="002E0365"/>
    <w:rsid w:val="002E4F52"/>
    <w:rsid w:val="002F720E"/>
    <w:rsid w:val="00301FFE"/>
    <w:rsid w:val="0031194A"/>
    <w:rsid w:val="003275C9"/>
    <w:rsid w:val="003318AC"/>
    <w:rsid w:val="00340A99"/>
    <w:rsid w:val="00345F4D"/>
    <w:rsid w:val="00347C70"/>
    <w:rsid w:val="00365FBE"/>
    <w:rsid w:val="00367856"/>
    <w:rsid w:val="00372D9E"/>
    <w:rsid w:val="00381412"/>
    <w:rsid w:val="003C652A"/>
    <w:rsid w:val="003C746A"/>
    <w:rsid w:val="003D4BBA"/>
    <w:rsid w:val="003E664B"/>
    <w:rsid w:val="003E6BDF"/>
    <w:rsid w:val="00407BD2"/>
    <w:rsid w:val="0041200A"/>
    <w:rsid w:val="0042531B"/>
    <w:rsid w:val="00425930"/>
    <w:rsid w:val="004269EF"/>
    <w:rsid w:val="00434830"/>
    <w:rsid w:val="004379B7"/>
    <w:rsid w:val="00440364"/>
    <w:rsid w:val="00443AF2"/>
    <w:rsid w:val="00443F38"/>
    <w:rsid w:val="00451F9C"/>
    <w:rsid w:val="0045287E"/>
    <w:rsid w:val="00484C66"/>
    <w:rsid w:val="00485E12"/>
    <w:rsid w:val="0049419F"/>
    <w:rsid w:val="004B0E22"/>
    <w:rsid w:val="004B6021"/>
    <w:rsid w:val="004E2AEE"/>
    <w:rsid w:val="004E2F94"/>
    <w:rsid w:val="004F0ED0"/>
    <w:rsid w:val="00510A8B"/>
    <w:rsid w:val="0051342F"/>
    <w:rsid w:val="00527F08"/>
    <w:rsid w:val="00530F47"/>
    <w:rsid w:val="005313E7"/>
    <w:rsid w:val="00533A5B"/>
    <w:rsid w:val="00541074"/>
    <w:rsid w:val="005569D2"/>
    <w:rsid w:val="00561780"/>
    <w:rsid w:val="0059378F"/>
    <w:rsid w:val="00597083"/>
    <w:rsid w:val="00597CD3"/>
    <w:rsid w:val="00597E4E"/>
    <w:rsid w:val="005C7A97"/>
    <w:rsid w:val="005D10E4"/>
    <w:rsid w:val="005D4CA9"/>
    <w:rsid w:val="005E3A99"/>
    <w:rsid w:val="005E3B04"/>
    <w:rsid w:val="005F3F09"/>
    <w:rsid w:val="005F47D9"/>
    <w:rsid w:val="00601538"/>
    <w:rsid w:val="00602564"/>
    <w:rsid w:val="00627B31"/>
    <w:rsid w:val="00630196"/>
    <w:rsid w:val="00652C52"/>
    <w:rsid w:val="00652EE4"/>
    <w:rsid w:val="00657DD6"/>
    <w:rsid w:val="00662B40"/>
    <w:rsid w:val="006960C3"/>
    <w:rsid w:val="006A03C5"/>
    <w:rsid w:val="006D15CA"/>
    <w:rsid w:val="006E069E"/>
    <w:rsid w:val="006E5B02"/>
    <w:rsid w:val="006F0531"/>
    <w:rsid w:val="006F210B"/>
    <w:rsid w:val="006F3073"/>
    <w:rsid w:val="006F3D62"/>
    <w:rsid w:val="006F7903"/>
    <w:rsid w:val="00700BD2"/>
    <w:rsid w:val="0071214F"/>
    <w:rsid w:val="007239BF"/>
    <w:rsid w:val="007276D5"/>
    <w:rsid w:val="007326BC"/>
    <w:rsid w:val="00735B6A"/>
    <w:rsid w:val="00761621"/>
    <w:rsid w:val="00761CDE"/>
    <w:rsid w:val="00761DE4"/>
    <w:rsid w:val="00763F22"/>
    <w:rsid w:val="007679F8"/>
    <w:rsid w:val="00770DC7"/>
    <w:rsid w:val="00772C89"/>
    <w:rsid w:val="00785D0D"/>
    <w:rsid w:val="00795934"/>
    <w:rsid w:val="007A078B"/>
    <w:rsid w:val="007A7529"/>
    <w:rsid w:val="007B08CE"/>
    <w:rsid w:val="007C6B5B"/>
    <w:rsid w:val="007E0F44"/>
    <w:rsid w:val="007E47AA"/>
    <w:rsid w:val="007E6AF9"/>
    <w:rsid w:val="007F02D8"/>
    <w:rsid w:val="007F1960"/>
    <w:rsid w:val="007F41F5"/>
    <w:rsid w:val="008079EF"/>
    <w:rsid w:val="008111CB"/>
    <w:rsid w:val="0082243F"/>
    <w:rsid w:val="00822628"/>
    <w:rsid w:val="00825448"/>
    <w:rsid w:val="00847F14"/>
    <w:rsid w:val="0085771C"/>
    <w:rsid w:val="00862C31"/>
    <w:rsid w:val="0087449A"/>
    <w:rsid w:val="00887C23"/>
    <w:rsid w:val="00891306"/>
    <w:rsid w:val="008922C2"/>
    <w:rsid w:val="008A09CE"/>
    <w:rsid w:val="008A4E77"/>
    <w:rsid w:val="008A7BD5"/>
    <w:rsid w:val="008B062F"/>
    <w:rsid w:val="008B0808"/>
    <w:rsid w:val="008B122B"/>
    <w:rsid w:val="008B614B"/>
    <w:rsid w:val="008D0A03"/>
    <w:rsid w:val="008E3003"/>
    <w:rsid w:val="008F0F68"/>
    <w:rsid w:val="00903B63"/>
    <w:rsid w:val="00913834"/>
    <w:rsid w:val="009164CA"/>
    <w:rsid w:val="0092454D"/>
    <w:rsid w:val="00927930"/>
    <w:rsid w:val="0093285C"/>
    <w:rsid w:val="009340E0"/>
    <w:rsid w:val="009353DA"/>
    <w:rsid w:val="009374FA"/>
    <w:rsid w:val="0094598A"/>
    <w:rsid w:val="00945C03"/>
    <w:rsid w:val="00945D56"/>
    <w:rsid w:val="00964A02"/>
    <w:rsid w:val="009660F7"/>
    <w:rsid w:val="009765BA"/>
    <w:rsid w:val="00982856"/>
    <w:rsid w:val="00983312"/>
    <w:rsid w:val="00984A13"/>
    <w:rsid w:val="00985E4C"/>
    <w:rsid w:val="009A6BCB"/>
    <w:rsid w:val="009B1F9F"/>
    <w:rsid w:val="009B24AD"/>
    <w:rsid w:val="009B26B7"/>
    <w:rsid w:val="009B7BC7"/>
    <w:rsid w:val="009C3B64"/>
    <w:rsid w:val="009D135D"/>
    <w:rsid w:val="009E1A08"/>
    <w:rsid w:val="009E399C"/>
    <w:rsid w:val="009E47FF"/>
    <w:rsid w:val="009E4D9E"/>
    <w:rsid w:val="009F2ED8"/>
    <w:rsid w:val="00A03716"/>
    <w:rsid w:val="00A14CFC"/>
    <w:rsid w:val="00A163A1"/>
    <w:rsid w:val="00A24910"/>
    <w:rsid w:val="00A320CD"/>
    <w:rsid w:val="00A50112"/>
    <w:rsid w:val="00A515C2"/>
    <w:rsid w:val="00A54019"/>
    <w:rsid w:val="00A620D8"/>
    <w:rsid w:val="00A65043"/>
    <w:rsid w:val="00A73BFA"/>
    <w:rsid w:val="00A74F80"/>
    <w:rsid w:val="00A76EC1"/>
    <w:rsid w:val="00A82ACF"/>
    <w:rsid w:val="00A831E8"/>
    <w:rsid w:val="00A90FBC"/>
    <w:rsid w:val="00AA534B"/>
    <w:rsid w:val="00AA7D68"/>
    <w:rsid w:val="00AB3D85"/>
    <w:rsid w:val="00AB736D"/>
    <w:rsid w:val="00AC01DD"/>
    <w:rsid w:val="00AC53DE"/>
    <w:rsid w:val="00AC7E06"/>
    <w:rsid w:val="00AF0798"/>
    <w:rsid w:val="00AF6503"/>
    <w:rsid w:val="00B00BBB"/>
    <w:rsid w:val="00B309E4"/>
    <w:rsid w:val="00B31EDF"/>
    <w:rsid w:val="00B323F5"/>
    <w:rsid w:val="00B4200C"/>
    <w:rsid w:val="00B42E5A"/>
    <w:rsid w:val="00B60418"/>
    <w:rsid w:val="00B607CA"/>
    <w:rsid w:val="00B661D0"/>
    <w:rsid w:val="00B663F2"/>
    <w:rsid w:val="00B92BE3"/>
    <w:rsid w:val="00B9375B"/>
    <w:rsid w:val="00BA08FD"/>
    <w:rsid w:val="00BA138B"/>
    <w:rsid w:val="00BA17F9"/>
    <w:rsid w:val="00BA41C4"/>
    <w:rsid w:val="00BB39E5"/>
    <w:rsid w:val="00BD5CCA"/>
    <w:rsid w:val="00BE3A4D"/>
    <w:rsid w:val="00BE638B"/>
    <w:rsid w:val="00BE7E50"/>
    <w:rsid w:val="00BF060A"/>
    <w:rsid w:val="00BF5C20"/>
    <w:rsid w:val="00C023F7"/>
    <w:rsid w:val="00C07F05"/>
    <w:rsid w:val="00C1130D"/>
    <w:rsid w:val="00C14F6D"/>
    <w:rsid w:val="00C2428E"/>
    <w:rsid w:val="00C24CD2"/>
    <w:rsid w:val="00C30008"/>
    <w:rsid w:val="00C3708E"/>
    <w:rsid w:val="00C62670"/>
    <w:rsid w:val="00C70F2E"/>
    <w:rsid w:val="00C73D70"/>
    <w:rsid w:val="00C75F2E"/>
    <w:rsid w:val="00C83D3F"/>
    <w:rsid w:val="00CB4B2A"/>
    <w:rsid w:val="00CB5285"/>
    <w:rsid w:val="00CD5304"/>
    <w:rsid w:val="00CD5885"/>
    <w:rsid w:val="00CE1362"/>
    <w:rsid w:val="00CE5D62"/>
    <w:rsid w:val="00D033FA"/>
    <w:rsid w:val="00D04A22"/>
    <w:rsid w:val="00D07AB4"/>
    <w:rsid w:val="00D1147D"/>
    <w:rsid w:val="00D24F65"/>
    <w:rsid w:val="00D439E4"/>
    <w:rsid w:val="00D5240B"/>
    <w:rsid w:val="00D610CC"/>
    <w:rsid w:val="00D713EF"/>
    <w:rsid w:val="00D720C1"/>
    <w:rsid w:val="00D72D9F"/>
    <w:rsid w:val="00D74FF2"/>
    <w:rsid w:val="00D83793"/>
    <w:rsid w:val="00D84252"/>
    <w:rsid w:val="00D8567C"/>
    <w:rsid w:val="00D87221"/>
    <w:rsid w:val="00D925CB"/>
    <w:rsid w:val="00D93585"/>
    <w:rsid w:val="00DB0A8F"/>
    <w:rsid w:val="00DB5FE5"/>
    <w:rsid w:val="00DC5814"/>
    <w:rsid w:val="00DC71AB"/>
    <w:rsid w:val="00DD30BF"/>
    <w:rsid w:val="00DD5DF9"/>
    <w:rsid w:val="00DE02E7"/>
    <w:rsid w:val="00DE57CE"/>
    <w:rsid w:val="00DF617F"/>
    <w:rsid w:val="00DF67D1"/>
    <w:rsid w:val="00E10AD7"/>
    <w:rsid w:val="00E11F3B"/>
    <w:rsid w:val="00E147CC"/>
    <w:rsid w:val="00E22A0E"/>
    <w:rsid w:val="00E32DA2"/>
    <w:rsid w:val="00E33BF1"/>
    <w:rsid w:val="00E534F6"/>
    <w:rsid w:val="00E650B5"/>
    <w:rsid w:val="00E670CB"/>
    <w:rsid w:val="00E713F5"/>
    <w:rsid w:val="00E90011"/>
    <w:rsid w:val="00E91A6E"/>
    <w:rsid w:val="00E91B5A"/>
    <w:rsid w:val="00E94208"/>
    <w:rsid w:val="00E94F6A"/>
    <w:rsid w:val="00E978AB"/>
    <w:rsid w:val="00EA1691"/>
    <w:rsid w:val="00EA5D5E"/>
    <w:rsid w:val="00EB4B99"/>
    <w:rsid w:val="00EB6DF6"/>
    <w:rsid w:val="00EC5637"/>
    <w:rsid w:val="00ED0E78"/>
    <w:rsid w:val="00ED6AD0"/>
    <w:rsid w:val="00EE0414"/>
    <w:rsid w:val="00EE1992"/>
    <w:rsid w:val="00EE1B4B"/>
    <w:rsid w:val="00EF203A"/>
    <w:rsid w:val="00EF50D3"/>
    <w:rsid w:val="00F00E43"/>
    <w:rsid w:val="00F04959"/>
    <w:rsid w:val="00F07DFB"/>
    <w:rsid w:val="00F15FF8"/>
    <w:rsid w:val="00F336AD"/>
    <w:rsid w:val="00F530E5"/>
    <w:rsid w:val="00F57F0B"/>
    <w:rsid w:val="00FA095A"/>
    <w:rsid w:val="00FA257B"/>
    <w:rsid w:val="00FA5B5E"/>
    <w:rsid w:val="00FD1543"/>
    <w:rsid w:val="00FD1DAB"/>
    <w:rsid w:val="14EC332C"/>
    <w:rsid w:val="1E2ED003"/>
    <w:rsid w:val="7A3D3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C438E"/>
  <w15:chartTrackingRefBased/>
  <w15:docId w15:val="{28CDFD79-D350-432D-9644-CBE9BBF9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1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71F"/>
    <w:pPr>
      <w:ind w:left="720"/>
      <w:contextualSpacing/>
    </w:pPr>
  </w:style>
  <w:style w:type="character" w:styleId="Hyperlink">
    <w:name w:val="Hyperlink"/>
    <w:basedOn w:val="DefaultParagraphFont"/>
    <w:uiPriority w:val="99"/>
    <w:unhideWhenUsed/>
    <w:rsid w:val="00E33BF1"/>
    <w:rPr>
      <w:color w:val="0563C1" w:themeColor="hyperlink"/>
      <w:u w:val="single"/>
    </w:rPr>
  </w:style>
  <w:style w:type="character" w:styleId="PlaceholderText">
    <w:name w:val="Placeholder Text"/>
    <w:basedOn w:val="DefaultParagraphFont"/>
    <w:uiPriority w:val="99"/>
    <w:semiHidden/>
    <w:rsid w:val="00A65043"/>
    <w:rPr>
      <w:color w:val="808080"/>
    </w:rPr>
  </w:style>
  <w:style w:type="paragraph" w:styleId="BalloonText">
    <w:name w:val="Balloon Text"/>
    <w:basedOn w:val="Normal"/>
    <w:link w:val="BalloonTextChar"/>
    <w:uiPriority w:val="99"/>
    <w:semiHidden/>
    <w:unhideWhenUsed/>
    <w:rsid w:val="00CB5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285"/>
    <w:rPr>
      <w:rFonts w:ascii="Segoe UI" w:hAnsi="Segoe UI" w:cs="Segoe UI"/>
      <w:sz w:val="18"/>
      <w:szCs w:val="18"/>
    </w:rPr>
  </w:style>
  <w:style w:type="paragraph" w:styleId="IntenseQuote">
    <w:name w:val="Intense Quote"/>
    <w:basedOn w:val="Normal"/>
    <w:next w:val="Normal"/>
    <w:link w:val="IntenseQuoteChar"/>
    <w:uiPriority w:val="30"/>
    <w:qFormat/>
    <w:rsid w:val="004E2F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E2F94"/>
    <w:rPr>
      <w:i/>
      <w:iCs/>
      <w:color w:val="5B9BD5" w:themeColor="accent1"/>
    </w:rPr>
  </w:style>
  <w:style w:type="character" w:styleId="IntenseReference">
    <w:name w:val="Intense Reference"/>
    <w:basedOn w:val="DefaultParagraphFont"/>
    <w:uiPriority w:val="32"/>
    <w:qFormat/>
    <w:rsid w:val="002A44DE"/>
    <w:rPr>
      <w:b/>
      <w:bCs/>
      <w:smallCaps/>
      <w:color w:val="5B9BD5" w:themeColor="accent1"/>
      <w:spacing w:val="5"/>
    </w:rPr>
  </w:style>
  <w:style w:type="character" w:styleId="IntenseEmphasis">
    <w:name w:val="Intense Emphasis"/>
    <w:basedOn w:val="DefaultParagraphFont"/>
    <w:uiPriority w:val="21"/>
    <w:qFormat/>
    <w:rsid w:val="002A44DE"/>
    <w:rPr>
      <w:i/>
      <w:iCs/>
      <w:color w:val="5B9BD5" w:themeColor="accent1"/>
    </w:rPr>
  </w:style>
  <w:style w:type="paragraph" w:styleId="NoSpacing">
    <w:name w:val="No Spacing"/>
    <w:uiPriority w:val="1"/>
    <w:qFormat/>
    <w:rsid w:val="002A44DE"/>
    <w:pPr>
      <w:spacing w:after="0" w:line="240" w:lineRule="auto"/>
    </w:pPr>
  </w:style>
  <w:style w:type="paragraph" w:styleId="Header">
    <w:name w:val="header"/>
    <w:basedOn w:val="Normal"/>
    <w:link w:val="HeaderChar"/>
    <w:uiPriority w:val="99"/>
    <w:unhideWhenUsed/>
    <w:rsid w:val="00EB4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B99"/>
  </w:style>
  <w:style w:type="paragraph" w:styleId="Footer">
    <w:name w:val="footer"/>
    <w:basedOn w:val="Normal"/>
    <w:link w:val="FooterChar"/>
    <w:uiPriority w:val="99"/>
    <w:unhideWhenUsed/>
    <w:rsid w:val="00EB4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B99"/>
  </w:style>
  <w:style w:type="character" w:styleId="CommentReference">
    <w:name w:val="annotation reference"/>
    <w:basedOn w:val="DefaultParagraphFont"/>
    <w:uiPriority w:val="99"/>
    <w:semiHidden/>
    <w:unhideWhenUsed/>
    <w:rsid w:val="000944AB"/>
    <w:rPr>
      <w:sz w:val="16"/>
      <w:szCs w:val="16"/>
    </w:rPr>
  </w:style>
  <w:style w:type="paragraph" w:styleId="CommentText">
    <w:name w:val="annotation text"/>
    <w:basedOn w:val="Normal"/>
    <w:link w:val="CommentTextChar"/>
    <w:uiPriority w:val="99"/>
    <w:unhideWhenUsed/>
    <w:rsid w:val="000944AB"/>
    <w:pPr>
      <w:spacing w:line="240" w:lineRule="auto"/>
    </w:pPr>
    <w:rPr>
      <w:sz w:val="20"/>
      <w:szCs w:val="20"/>
    </w:rPr>
  </w:style>
  <w:style w:type="character" w:customStyle="1" w:styleId="CommentTextChar">
    <w:name w:val="Comment Text Char"/>
    <w:basedOn w:val="DefaultParagraphFont"/>
    <w:link w:val="CommentText"/>
    <w:uiPriority w:val="99"/>
    <w:rsid w:val="000944AB"/>
    <w:rPr>
      <w:sz w:val="20"/>
      <w:szCs w:val="20"/>
    </w:rPr>
  </w:style>
  <w:style w:type="paragraph" w:styleId="CommentSubject">
    <w:name w:val="annotation subject"/>
    <w:basedOn w:val="CommentText"/>
    <w:next w:val="CommentText"/>
    <w:link w:val="CommentSubjectChar"/>
    <w:uiPriority w:val="99"/>
    <w:semiHidden/>
    <w:unhideWhenUsed/>
    <w:rsid w:val="000944AB"/>
    <w:rPr>
      <w:b/>
      <w:bCs/>
    </w:rPr>
  </w:style>
  <w:style w:type="character" w:customStyle="1" w:styleId="CommentSubjectChar">
    <w:name w:val="Comment Subject Char"/>
    <w:basedOn w:val="CommentTextChar"/>
    <w:link w:val="CommentSubject"/>
    <w:uiPriority w:val="99"/>
    <w:semiHidden/>
    <w:rsid w:val="000944AB"/>
    <w:rPr>
      <w:b/>
      <w:bCs/>
      <w:sz w:val="20"/>
      <w:szCs w:val="20"/>
    </w:rPr>
  </w:style>
  <w:style w:type="character" w:customStyle="1" w:styleId="labelwrapper">
    <w:name w:val="labelwrapper"/>
    <w:basedOn w:val="DefaultParagraphFont"/>
    <w:rsid w:val="00964A02"/>
  </w:style>
  <w:style w:type="paragraph" w:customStyle="1" w:styleId="selection">
    <w:name w:val="selection"/>
    <w:basedOn w:val="Normal"/>
    <w:rsid w:val="00964A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61DE4"/>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D5304"/>
    <w:rPr>
      <w:color w:val="605E5C"/>
      <w:shd w:val="clear" w:color="auto" w:fill="E1DFDD"/>
    </w:rPr>
  </w:style>
  <w:style w:type="character" w:styleId="FollowedHyperlink">
    <w:name w:val="FollowedHyperlink"/>
    <w:basedOn w:val="DefaultParagraphFont"/>
    <w:uiPriority w:val="99"/>
    <w:semiHidden/>
    <w:unhideWhenUsed/>
    <w:rsid w:val="00AC7E06"/>
    <w:rPr>
      <w:color w:val="954F72" w:themeColor="followedHyperlink"/>
      <w:u w:val="single"/>
    </w:rPr>
  </w:style>
  <w:style w:type="numbering" w:customStyle="1" w:styleId="Multipunch">
    <w:name w:val="Multi punch"/>
    <w:rsid w:val="006A03C5"/>
    <w:pPr>
      <w:numPr>
        <w:numId w:val="19"/>
      </w:numPr>
    </w:pPr>
  </w:style>
  <w:style w:type="character" w:styleId="Strong">
    <w:name w:val="Strong"/>
    <w:basedOn w:val="DefaultParagraphFont"/>
    <w:uiPriority w:val="22"/>
    <w:qFormat/>
    <w:rsid w:val="006A03C5"/>
    <w:rPr>
      <w:b/>
      <w:bCs/>
    </w:rPr>
  </w:style>
  <w:style w:type="character" w:customStyle="1" w:styleId="cf01">
    <w:name w:val="cf01"/>
    <w:basedOn w:val="DefaultParagraphFont"/>
    <w:rsid w:val="00C023F7"/>
    <w:rPr>
      <w:rFonts w:ascii="Segoe UI" w:hAnsi="Segoe UI" w:cs="Segoe UI" w:hint="default"/>
      <w:sz w:val="18"/>
      <w:szCs w:val="18"/>
    </w:rPr>
  </w:style>
  <w:style w:type="character" w:customStyle="1" w:styleId="ui-provider">
    <w:name w:val="ui-provider"/>
    <w:basedOn w:val="DefaultParagraphFont"/>
    <w:rsid w:val="00DB0A8F"/>
  </w:style>
  <w:style w:type="character" w:customStyle="1" w:styleId="normaltextrun">
    <w:name w:val="normaltextrun"/>
    <w:basedOn w:val="DefaultParagraphFont"/>
    <w:rsid w:val="009E4D9E"/>
  </w:style>
  <w:style w:type="character" w:customStyle="1" w:styleId="scxw75603643">
    <w:name w:val="scxw75603643"/>
    <w:basedOn w:val="DefaultParagraphFont"/>
    <w:rsid w:val="009E4D9E"/>
  </w:style>
  <w:style w:type="character" w:customStyle="1" w:styleId="eop">
    <w:name w:val="eop"/>
    <w:basedOn w:val="DefaultParagraphFont"/>
    <w:rsid w:val="009E4D9E"/>
  </w:style>
  <w:style w:type="character" w:customStyle="1" w:styleId="Heading1Char">
    <w:name w:val="Heading 1 Char"/>
    <w:basedOn w:val="DefaultParagraphFont"/>
    <w:link w:val="Heading1"/>
    <w:uiPriority w:val="9"/>
    <w:rsid w:val="0049419F"/>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EA5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241389">
      <w:bodyDiv w:val="1"/>
      <w:marLeft w:val="0"/>
      <w:marRight w:val="0"/>
      <w:marTop w:val="0"/>
      <w:marBottom w:val="0"/>
      <w:divBdr>
        <w:top w:val="none" w:sz="0" w:space="0" w:color="auto"/>
        <w:left w:val="none" w:sz="0" w:space="0" w:color="auto"/>
        <w:bottom w:val="none" w:sz="0" w:space="0" w:color="auto"/>
        <w:right w:val="none" w:sz="0" w:space="0" w:color="auto"/>
      </w:divBdr>
    </w:div>
    <w:div w:id="1086456746">
      <w:bodyDiv w:val="1"/>
      <w:marLeft w:val="0"/>
      <w:marRight w:val="0"/>
      <w:marTop w:val="0"/>
      <w:marBottom w:val="0"/>
      <w:divBdr>
        <w:top w:val="none" w:sz="0" w:space="0" w:color="auto"/>
        <w:left w:val="none" w:sz="0" w:space="0" w:color="auto"/>
        <w:bottom w:val="none" w:sz="0" w:space="0" w:color="auto"/>
        <w:right w:val="none" w:sz="0" w:space="0" w:color="auto"/>
      </w:divBdr>
      <w:divsChild>
        <w:div w:id="949899415">
          <w:marLeft w:val="0"/>
          <w:marRight w:val="0"/>
          <w:marTop w:val="0"/>
          <w:marBottom w:val="0"/>
          <w:divBdr>
            <w:top w:val="none" w:sz="0" w:space="0" w:color="auto"/>
            <w:left w:val="none" w:sz="0" w:space="0" w:color="auto"/>
            <w:bottom w:val="none" w:sz="0" w:space="0" w:color="auto"/>
            <w:right w:val="none" w:sz="0" w:space="0" w:color="auto"/>
          </w:divBdr>
        </w:div>
        <w:div w:id="1466044008">
          <w:marLeft w:val="0"/>
          <w:marRight w:val="0"/>
          <w:marTop w:val="0"/>
          <w:marBottom w:val="0"/>
          <w:divBdr>
            <w:top w:val="none" w:sz="0" w:space="0" w:color="auto"/>
            <w:left w:val="none" w:sz="0" w:space="0" w:color="auto"/>
            <w:bottom w:val="none" w:sz="0" w:space="0" w:color="auto"/>
            <w:right w:val="none" w:sz="0" w:space="0" w:color="auto"/>
          </w:divBdr>
        </w:div>
      </w:divsChild>
    </w:div>
    <w:div w:id="1431513103">
      <w:bodyDiv w:val="1"/>
      <w:marLeft w:val="0"/>
      <w:marRight w:val="0"/>
      <w:marTop w:val="0"/>
      <w:marBottom w:val="0"/>
      <w:divBdr>
        <w:top w:val="none" w:sz="0" w:space="0" w:color="auto"/>
        <w:left w:val="none" w:sz="0" w:space="0" w:color="auto"/>
        <w:bottom w:val="none" w:sz="0" w:space="0" w:color="auto"/>
        <w:right w:val="none" w:sz="0" w:space="0" w:color="auto"/>
      </w:divBdr>
      <w:divsChild>
        <w:div w:id="893849576">
          <w:marLeft w:val="0"/>
          <w:marRight w:val="0"/>
          <w:marTop w:val="0"/>
          <w:marBottom w:val="0"/>
          <w:divBdr>
            <w:top w:val="none" w:sz="0" w:space="0" w:color="auto"/>
            <w:left w:val="none" w:sz="0" w:space="0" w:color="auto"/>
            <w:bottom w:val="none" w:sz="0" w:space="0" w:color="auto"/>
            <w:right w:val="none" w:sz="0" w:space="0" w:color="auto"/>
          </w:divBdr>
        </w:div>
      </w:divsChild>
    </w:div>
    <w:div w:id="1443770233">
      <w:bodyDiv w:val="1"/>
      <w:marLeft w:val="0"/>
      <w:marRight w:val="0"/>
      <w:marTop w:val="0"/>
      <w:marBottom w:val="0"/>
      <w:divBdr>
        <w:top w:val="none" w:sz="0" w:space="0" w:color="auto"/>
        <w:left w:val="none" w:sz="0" w:space="0" w:color="auto"/>
        <w:bottom w:val="none" w:sz="0" w:space="0" w:color="auto"/>
        <w:right w:val="none" w:sz="0" w:space="0" w:color="auto"/>
      </w:divBdr>
    </w:div>
    <w:div w:id="1568569715">
      <w:bodyDiv w:val="1"/>
      <w:marLeft w:val="0"/>
      <w:marRight w:val="0"/>
      <w:marTop w:val="0"/>
      <w:marBottom w:val="0"/>
      <w:divBdr>
        <w:top w:val="none" w:sz="0" w:space="0" w:color="auto"/>
        <w:left w:val="none" w:sz="0" w:space="0" w:color="auto"/>
        <w:bottom w:val="none" w:sz="0" w:space="0" w:color="auto"/>
        <w:right w:val="none" w:sz="0" w:space="0" w:color="auto"/>
      </w:divBdr>
      <w:divsChild>
        <w:div w:id="2090804230">
          <w:marLeft w:val="446"/>
          <w:marRight w:val="0"/>
          <w:marTop w:val="0"/>
          <w:marBottom w:val="0"/>
          <w:divBdr>
            <w:top w:val="none" w:sz="0" w:space="0" w:color="auto"/>
            <w:left w:val="none" w:sz="0" w:space="0" w:color="auto"/>
            <w:bottom w:val="none" w:sz="0" w:space="0" w:color="auto"/>
            <w:right w:val="none" w:sz="0" w:space="0" w:color="auto"/>
          </w:divBdr>
        </w:div>
        <w:div w:id="908272804">
          <w:marLeft w:val="446"/>
          <w:marRight w:val="0"/>
          <w:marTop w:val="0"/>
          <w:marBottom w:val="0"/>
          <w:divBdr>
            <w:top w:val="none" w:sz="0" w:space="0" w:color="auto"/>
            <w:left w:val="none" w:sz="0" w:space="0" w:color="auto"/>
            <w:bottom w:val="none" w:sz="0" w:space="0" w:color="auto"/>
            <w:right w:val="none" w:sz="0" w:space="0" w:color="auto"/>
          </w:divBdr>
        </w:div>
        <w:div w:id="1191380019">
          <w:marLeft w:val="446"/>
          <w:marRight w:val="0"/>
          <w:marTop w:val="0"/>
          <w:marBottom w:val="0"/>
          <w:divBdr>
            <w:top w:val="none" w:sz="0" w:space="0" w:color="auto"/>
            <w:left w:val="none" w:sz="0" w:space="0" w:color="auto"/>
            <w:bottom w:val="none" w:sz="0" w:space="0" w:color="auto"/>
            <w:right w:val="none" w:sz="0" w:space="0" w:color="auto"/>
          </w:divBdr>
        </w:div>
        <w:div w:id="1635915063">
          <w:marLeft w:val="446"/>
          <w:marRight w:val="0"/>
          <w:marTop w:val="0"/>
          <w:marBottom w:val="0"/>
          <w:divBdr>
            <w:top w:val="none" w:sz="0" w:space="0" w:color="auto"/>
            <w:left w:val="none" w:sz="0" w:space="0" w:color="auto"/>
            <w:bottom w:val="none" w:sz="0" w:space="0" w:color="auto"/>
            <w:right w:val="none" w:sz="0" w:space="0" w:color="auto"/>
          </w:divBdr>
        </w:div>
      </w:divsChild>
    </w:div>
    <w:div w:id="2030523015">
      <w:bodyDiv w:val="1"/>
      <w:marLeft w:val="0"/>
      <w:marRight w:val="0"/>
      <w:marTop w:val="0"/>
      <w:marBottom w:val="0"/>
      <w:divBdr>
        <w:top w:val="none" w:sz="0" w:space="0" w:color="auto"/>
        <w:left w:val="none" w:sz="0" w:space="0" w:color="auto"/>
        <w:bottom w:val="none" w:sz="0" w:space="0" w:color="auto"/>
        <w:right w:val="none" w:sz="0" w:space="0" w:color="auto"/>
      </w:divBdr>
      <w:divsChild>
        <w:div w:id="1501581563">
          <w:marLeft w:val="0"/>
          <w:marRight w:val="0"/>
          <w:marTop w:val="0"/>
          <w:marBottom w:val="0"/>
          <w:divBdr>
            <w:top w:val="none" w:sz="0" w:space="0" w:color="auto"/>
            <w:left w:val="none" w:sz="0" w:space="0" w:color="auto"/>
            <w:bottom w:val="none" w:sz="0" w:space="0" w:color="auto"/>
            <w:right w:val="none" w:sz="0" w:space="0" w:color="auto"/>
          </w:divBdr>
        </w:div>
        <w:div w:id="1417942387">
          <w:marLeft w:val="0"/>
          <w:marRight w:val="0"/>
          <w:marTop w:val="0"/>
          <w:marBottom w:val="0"/>
          <w:divBdr>
            <w:top w:val="none" w:sz="0" w:space="0" w:color="auto"/>
            <w:left w:val="none" w:sz="0" w:space="0" w:color="auto"/>
            <w:bottom w:val="none" w:sz="0" w:space="0" w:color="auto"/>
            <w:right w:val="none" w:sz="0" w:space="0" w:color="auto"/>
          </w:divBdr>
        </w:div>
        <w:div w:id="1604263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rews.eu.qualtrics.com/jfe/form/SV_0D636x7tDgGJJ54" TargetMode="External"/><Relationship Id="rId13" Type="http://schemas.openxmlformats.org/officeDocument/2006/relationships/hyperlink" Target="https://www.st-andrews.ac.uk/research/integrity-ethics/governance/trusted-research/trusted-research-too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andrews.ac.uk/research/integrity-ethics/governance/trusted-research/trusted-research-to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rews.ac.uk/policy/research-external-work/declaration-of-interests-policy.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un.org/sustainabledevelopment/sustainable-development-goal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t-andrews.ac.uk/research/support/technology-transfer/" TargetMode="External"/><Relationship Id="rId14" Type="http://schemas.openxmlformats.org/officeDocument/2006/relationships/hyperlink" Target="https://www.st-andrews.ac.uk/research/integrity-ethics/humans/applications/ethical-review/appendable-document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20D86D31074EEBA5C0B468A12E2415"/>
        <w:category>
          <w:name w:val="General"/>
          <w:gallery w:val="placeholder"/>
        </w:category>
        <w:types>
          <w:type w:val="bbPlcHdr"/>
        </w:types>
        <w:behaviors>
          <w:behavior w:val="content"/>
        </w:behaviors>
        <w:guid w:val="{8B76CFA3-7361-420D-AF9B-5A9E272AD35B}"/>
      </w:docPartPr>
      <w:docPartBody>
        <w:p w:rsidR="006B126B" w:rsidRDefault="007A2246" w:rsidP="007A2246">
          <w:pPr>
            <w:pStyle w:val="1A20D86D31074EEBA5C0B468A12E2415"/>
          </w:pPr>
          <w:r w:rsidRPr="000514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29"/>
    <w:rsid w:val="000D1A16"/>
    <w:rsid w:val="001E5EFE"/>
    <w:rsid w:val="004B0E22"/>
    <w:rsid w:val="005D229A"/>
    <w:rsid w:val="006B126B"/>
    <w:rsid w:val="00785800"/>
    <w:rsid w:val="007A2246"/>
    <w:rsid w:val="008316BA"/>
    <w:rsid w:val="00862C31"/>
    <w:rsid w:val="009A3D9D"/>
    <w:rsid w:val="00A00929"/>
    <w:rsid w:val="00A35C32"/>
    <w:rsid w:val="00A54019"/>
    <w:rsid w:val="00A6060E"/>
    <w:rsid w:val="00A82ACF"/>
    <w:rsid w:val="00AA0732"/>
    <w:rsid w:val="00D925CB"/>
    <w:rsid w:val="00D93585"/>
    <w:rsid w:val="00E10DF9"/>
    <w:rsid w:val="00E6699C"/>
    <w:rsid w:val="00E670CB"/>
    <w:rsid w:val="00EC0BB7"/>
    <w:rsid w:val="00F06C6D"/>
    <w:rsid w:val="00F07DFB"/>
    <w:rsid w:val="00FC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EFE"/>
    <w:rPr>
      <w:color w:val="808080"/>
    </w:rPr>
  </w:style>
  <w:style w:type="paragraph" w:customStyle="1" w:styleId="1A20D86D31074EEBA5C0B468A12E2415">
    <w:name w:val="1A20D86D31074EEBA5C0B468A12E2415"/>
    <w:rsid w:val="007A2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1E8A-7E28-4EE2-B3DA-F01BF928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7571</CharactersWithSpaces>
  <SharedDoc>false</SharedDoc>
  <HLinks>
    <vt:vector size="30" baseType="variant">
      <vt:variant>
        <vt:i4>7733367</vt:i4>
      </vt:variant>
      <vt:variant>
        <vt:i4>12</vt:i4>
      </vt:variant>
      <vt:variant>
        <vt:i4>0</vt:i4>
      </vt:variant>
      <vt:variant>
        <vt:i4>5</vt:i4>
      </vt:variant>
      <vt:variant>
        <vt:lpwstr>https://www.st-andrews.ac.uk/policy/research-external-work/declaration-of-interests-policy.pdf</vt:lpwstr>
      </vt:variant>
      <vt:variant>
        <vt:lpwstr/>
      </vt:variant>
      <vt:variant>
        <vt:i4>4194398</vt:i4>
      </vt:variant>
      <vt:variant>
        <vt:i4>9</vt:i4>
      </vt:variant>
      <vt:variant>
        <vt:i4>0</vt:i4>
      </vt:variant>
      <vt:variant>
        <vt:i4>5</vt:i4>
      </vt:variant>
      <vt:variant>
        <vt:lpwstr>https://www.un.org/sustainabledevelopment/sustainable-development-goals/</vt:lpwstr>
      </vt:variant>
      <vt:variant>
        <vt:lpwstr/>
      </vt:variant>
      <vt:variant>
        <vt:i4>262223</vt:i4>
      </vt:variant>
      <vt:variant>
        <vt:i4>6</vt:i4>
      </vt:variant>
      <vt:variant>
        <vt:i4>0</vt:i4>
      </vt:variant>
      <vt:variant>
        <vt:i4>5</vt:i4>
      </vt:variant>
      <vt:variant>
        <vt:lpwstr>http://www.st-andrews.ac.uk/about/governance/university-strategy/</vt:lpwstr>
      </vt:variant>
      <vt:variant>
        <vt:lpwstr/>
      </vt:variant>
      <vt:variant>
        <vt:i4>2555959</vt:i4>
      </vt:variant>
      <vt:variant>
        <vt:i4>3</vt:i4>
      </vt:variant>
      <vt:variant>
        <vt:i4>0</vt:i4>
      </vt:variant>
      <vt:variant>
        <vt:i4>5</vt:i4>
      </vt:variant>
      <vt:variant>
        <vt:lpwstr>https://www.st-andrews.ac.uk/research/support/technology-transfer/</vt:lpwstr>
      </vt:variant>
      <vt:variant>
        <vt:lpwstr/>
      </vt:variant>
      <vt:variant>
        <vt:i4>7798807</vt:i4>
      </vt:variant>
      <vt:variant>
        <vt:i4>0</vt:i4>
      </vt:variant>
      <vt:variant>
        <vt:i4>0</vt:i4>
      </vt:variant>
      <vt:variant>
        <vt:i4>5</vt:i4>
      </vt:variant>
      <vt:variant>
        <vt:lpwstr>https://standrews.eu.qualtrics.com/jfe/form/SV_4GXuDIBCjP3yfLE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Winn</dc:creator>
  <cp:keywords/>
  <dc:description/>
  <cp:lastModifiedBy>Euan Donohue</cp:lastModifiedBy>
  <cp:revision>4</cp:revision>
  <cp:lastPrinted>2017-07-25T10:50:00Z</cp:lastPrinted>
  <dcterms:created xsi:type="dcterms:W3CDTF">2024-08-05T10:52:00Z</dcterms:created>
  <dcterms:modified xsi:type="dcterms:W3CDTF">2024-08-07T10:02:00Z</dcterms:modified>
</cp:coreProperties>
</file>