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04"/>
      </w:tblGrid>
      <w:tr w:rsidR="00127FF5" w:rsidRPr="00FA095A" w14:paraId="6BB77197" w14:textId="77777777" w:rsidTr="00E85E86">
        <w:tc>
          <w:tcPr>
            <w:tcW w:w="9247" w:type="dxa"/>
            <w:gridSpan w:val="2"/>
            <w:shd w:val="clear" w:color="auto" w:fill="auto"/>
          </w:tcPr>
          <w:p w14:paraId="5819AAB9" w14:textId="01860B81" w:rsidR="00127FF5" w:rsidRPr="00FA095A" w:rsidRDefault="00127FF5" w:rsidP="00127FF5">
            <w:pPr>
              <w:spacing w:after="200" w:line="240" w:lineRule="auto"/>
              <w:rPr>
                <w:rFonts w:ascii="Calibri" w:eastAsia="Calibri" w:hAnsi="Calibri" w:cs="Arial"/>
                <w:b/>
                <w:bCs/>
                <w:sz w:val="24"/>
                <w:szCs w:val="24"/>
              </w:rPr>
            </w:pPr>
            <w:r w:rsidRPr="00FA095A">
              <w:rPr>
                <w:rFonts w:ascii="Calibri" w:eastAsia="Calibri" w:hAnsi="Calibri" w:cs="Arial"/>
                <w:b/>
                <w:bCs/>
                <w:sz w:val="24"/>
                <w:szCs w:val="24"/>
              </w:rPr>
              <w:t xml:space="preserve">Section 2: The narrative elements below must be uploaded as a Word file to Qualtrics. </w:t>
            </w:r>
            <w:r>
              <w:rPr>
                <w:rFonts w:ascii="Calibri" w:eastAsia="Calibri" w:hAnsi="Calibri" w:cs="Arial"/>
                <w:b/>
                <w:bCs/>
                <w:sz w:val="24"/>
                <w:szCs w:val="24"/>
              </w:rPr>
              <w:t xml:space="preserve">Please note we will not accept applications which have sections over the word limits. </w:t>
            </w:r>
          </w:p>
        </w:tc>
      </w:tr>
      <w:tr w:rsidR="00127FF5" w:rsidRPr="00FA095A" w14:paraId="5FD9CD5F" w14:textId="77777777" w:rsidTr="14EC332C">
        <w:tc>
          <w:tcPr>
            <w:tcW w:w="2943" w:type="dxa"/>
            <w:shd w:val="clear" w:color="auto" w:fill="auto"/>
          </w:tcPr>
          <w:p w14:paraId="250078CE" w14:textId="645689A1" w:rsidR="00127FF5" w:rsidRPr="00FA095A" w:rsidRDefault="00127FF5" w:rsidP="00127FF5">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Title of project</w:t>
            </w:r>
          </w:p>
        </w:tc>
        <w:tc>
          <w:tcPr>
            <w:tcW w:w="6304" w:type="dxa"/>
            <w:shd w:val="clear" w:color="auto" w:fill="auto"/>
          </w:tcPr>
          <w:p w14:paraId="1E272C43" w14:textId="5CED15B9" w:rsidR="00127FF5" w:rsidRPr="00FA095A" w:rsidRDefault="00127FF5" w:rsidP="00127FF5">
            <w:pPr>
              <w:spacing w:after="200" w:line="240" w:lineRule="auto"/>
              <w:rPr>
                <w:rFonts w:ascii="Calibri" w:eastAsia="Calibri" w:hAnsi="Calibri" w:cs="Arial"/>
                <w:sz w:val="20"/>
                <w:szCs w:val="20"/>
              </w:rPr>
            </w:pPr>
          </w:p>
        </w:tc>
      </w:tr>
      <w:tr w:rsidR="00127FF5" w:rsidRPr="00FA095A" w14:paraId="62653719" w14:textId="77777777" w:rsidTr="14EC332C">
        <w:tc>
          <w:tcPr>
            <w:tcW w:w="2943" w:type="dxa"/>
            <w:shd w:val="clear" w:color="auto" w:fill="auto"/>
          </w:tcPr>
          <w:p w14:paraId="30C1199E" w14:textId="71E778A2" w:rsidR="00127FF5" w:rsidRPr="00FA095A" w:rsidRDefault="00127FF5" w:rsidP="00127FF5">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Name of Principal</w:t>
            </w:r>
            <w:r w:rsidRPr="00FA095A">
              <w:rPr>
                <w:rFonts w:ascii="Calibri" w:eastAsia="Calibri" w:hAnsi="Calibri" w:cs="Arial"/>
                <w:sz w:val="20"/>
                <w:szCs w:val="20"/>
              </w:rPr>
              <w:br/>
            </w:r>
            <w:r w:rsidRPr="00FA095A">
              <w:rPr>
                <w:rFonts w:ascii="Calibri" w:eastAsia="Calibri" w:hAnsi="Calibri" w:cs="Arial"/>
                <w:b/>
                <w:bCs/>
                <w:sz w:val="20"/>
                <w:szCs w:val="20"/>
              </w:rPr>
              <w:t>investigator(s)/applicant(s</w:t>
            </w:r>
            <w:r w:rsidRPr="00FA095A">
              <w:rPr>
                <w:rFonts w:ascii="Calibri" w:eastAsia="Calibri" w:hAnsi="Calibri" w:cs="Arial"/>
                <w:sz w:val="20"/>
                <w:szCs w:val="20"/>
              </w:rPr>
              <w:t>)</w:t>
            </w:r>
          </w:p>
        </w:tc>
        <w:tc>
          <w:tcPr>
            <w:tcW w:w="6304" w:type="dxa"/>
            <w:shd w:val="clear" w:color="auto" w:fill="auto"/>
          </w:tcPr>
          <w:p w14:paraId="7B00A274" w14:textId="0E673A7E" w:rsidR="00127FF5" w:rsidRPr="00FA095A" w:rsidRDefault="00127FF5" w:rsidP="00127FF5">
            <w:pPr>
              <w:spacing w:after="200" w:line="240" w:lineRule="auto"/>
              <w:rPr>
                <w:rFonts w:ascii="Calibri" w:eastAsia="Calibri" w:hAnsi="Calibri" w:cs="Arial"/>
                <w:sz w:val="20"/>
                <w:szCs w:val="20"/>
              </w:rPr>
            </w:pPr>
          </w:p>
        </w:tc>
      </w:tr>
      <w:tr w:rsidR="00127FF5" w:rsidRPr="00FA095A" w14:paraId="2BB58DF2" w14:textId="77777777" w:rsidTr="14EC332C">
        <w:tc>
          <w:tcPr>
            <w:tcW w:w="2943" w:type="dxa"/>
            <w:shd w:val="clear" w:color="auto" w:fill="auto"/>
          </w:tcPr>
          <w:p w14:paraId="1EA9E99B" w14:textId="6453B247" w:rsidR="00127FF5" w:rsidRPr="00FA095A" w:rsidRDefault="00127FF5" w:rsidP="00127FF5">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School(s)/Department(s)</w:t>
            </w:r>
          </w:p>
        </w:tc>
        <w:tc>
          <w:tcPr>
            <w:tcW w:w="6304" w:type="dxa"/>
            <w:shd w:val="clear" w:color="auto" w:fill="auto"/>
          </w:tcPr>
          <w:p w14:paraId="7773ACB5" w14:textId="293BB6E9" w:rsidR="00127FF5" w:rsidRPr="00FA095A" w:rsidRDefault="00127FF5" w:rsidP="00127FF5">
            <w:pPr>
              <w:spacing w:after="200" w:line="240" w:lineRule="auto"/>
              <w:rPr>
                <w:rFonts w:ascii="Calibri" w:eastAsia="Calibri" w:hAnsi="Calibri" w:cs="Arial"/>
                <w:sz w:val="20"/>
                <w:szCs w:val="20"/>
              </w:rPr>
            </w:pPr>
          </w:p>
        </w:tc>
      </w:tr>
      <w:tr w:rsidR="003B0B9E" w:rsidRPr="00FA095A" w14:paraId="3C824F3A" w14:textId="77777777" w:rsidTr="14EC332C">
        <w:tc>
          <w:tcPr>
            <w:tcW w:w="2943" w:type="dxa"/>
            <w:shd w:val="clear" w:color="auto" w:fill="auto"/>
          </w:tcPr>
          <w:p w14:paraId="5EA8908E" w14:textId="3DA55BF4" w:rsidR="003B0B9E" w:rsidRPr="00FA095A" w:rsidRDefault="003B0B9E" w:rsidP="003B0B9E">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Academic</w:t>
            </w:r>
            <w:r w:rsidRPr="00FA095A">
              <w:rPr>
                <w:rFonts w:ascii="Calibri" w:eastAsia="Calibri" w:hAnsi="Calibri" w:cs="Arial"/>
                <w:sz w:val="20"/>
                <w:szCs w:val="20"/>
              </w:rPr>
              <w:t xml:space="preserve"> collaborators on this project – Please</w:t>
            </w:r>
            <w:r>
              <w:rPr>
                <w:rFonts w:ascii="Calibri" w:eastAsia="Calibri" w:hAnsi="Calibri" w:cs="Arial"/>
                <w:sz w:val="20"/>
                <w:szCs w:val="20"/>
              </w:rPr>
              <w:t xml:space="preserve"> also</w:t>
            </w:r>
            <w:r w:rsidRPr="00FA095A">
              <w:rPr>
                <w:rFonts w:ascii="Calibri" w:eastAsia="Calibri" w:hAnsi="Calibri" w:cs="Arial"/>
                <w:sz w:val="20"/>
                <w:szCs w:val="20"/>
              </w:rPr>
              <w:t xml:space="preserve"> identify any who are potential. </w:t>
            </w:r>
          </w:p>
        </w:tc>
        <w:tc>
          <w:tcPr>
            <w:tcW w:w="6304" w:type="dxa"/>
            <w:shd w:val="clear" w:color="auto" w:fill="auto"/>
          </w:tcPr>
          <w:p w14:paraId="03BE745A"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23E90025" w14:textId="77777777" w:rsidTr="14EC332C">
        <w:tc>
          <w:tcPr>
            <w:tcW w:w="2943" w:type="dxa"/>
            <w:shd w:val="clear" w:color="auto" w:fill="auto"/>
          </w:tcPr>
          <w:p w14:paraId="0DA90389" w14:textId="0BC5865F" w:rsidR="003B0B9E" w:rsidRPr="00FA095A" w:rsidRDefault="003B0B9E" w:rsidP="003B0B9E">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Non-academic</w:t>
            </w:r>
            <w:r w:rsidRPr="00FA095A">
              <w:rPr>
                <w:rFonts w:ascii="Calibri" w:eastAsia="Calibri" w:hAnsi="Calibri" w:cs="Arial"/>
                <w:sz w:val="20"/>
                <w:szCs w:val="20"/>
              </w:rPr>
              <w:t xml:space="preserve"> collaborators on this project.</w:t>
            </w:r>
          </w:p>
        </w:tc>
        <w:tc>
          <w:tcPr>
            <w:tcW w:w="6304" w:type="dxa"/>
            <w:shd w:val="clear" w:color="auto" w:fill="auto"/>
          </w:tcPr>
          <w:p w14:paraId="27F95971"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3E8039A7" w14:textId="77777777" w:rsidTr="14EC332C">
        <w:tc>
          <w:tcPr>
            <w:tcW w:w="2943" w:type="dxa"/>
            <w:shd w:val="clear" w:color="auto" w:fill="auto"/>
          </w:tcPr>
          <w:p w14:paraId="4DBF04EE" w14:textId="525B25E4" w:rsidR="003B0B9E" w:rsidRPr="00FA095A" w:rsidRDefault="003B0B9E" w:rsidP="003B0B9E">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Total funding requested</w:t>
            </w:r>
          </w:p>
        </w:tc>
        <w:tc>
          <w:tcPr>
            <w:tcW w:w="6304" w:type="dxa"/>
            <w:shd w:val="clear" w:color="auto" w:fill="auto"/>
          </w:tcPr>
          <w:p w14:paraId="342D075D" w14:textId="72E4D8E4" w:rsidR="003B0B9E" w:rsidRPr="00FA095A" w:rsidRDefault="003B0B9E" w:rsidP="003B0B9E">
            <w:pPr>
              <w:spacing w:after="200" w:line="240" w:lineRule="auto"/>
              <w:rPr>
                <w:rFonts w:ascii="Calibri" w:eastAsia="Calibri" w:hAnsi="Calibri" w:cs="Arial"/>
                <w:sz w:val="20"/>
                <w:szCs w:val="20"/>
              </w:rPr>
            </w:pPr>
          </w:p>
        </w:tc>
      </w:tr>
      <w:tr w:rsidR="003B0B9E" w:rsidRPr="00FA095A" w14:paraId="2862672E" w14:textId="77777777" w:rsidTr="14EC332C">
        <w:tc>
          <w:tcPr>
            <w:tcW w:w="2943" w:type="dxa"/>
            <w:shd w:val="clear" w:color="auto" w:fill="auto"/>
          </w:tcPr>
          <w:p w14:paraId="49546730" w14:textId="02D9CEA8" w:rsidR="003B0B9E" w:rsidRPr="00FA095A" w:rsidRDefault="003B0B9E" w:rsidP="003B0B9E">
            <w:pPr>
              <w:spacing w:after="200" w:line="240" w:lineRule="auto"/>
              <w:rPr>
                <w:rFonts w:ascii="Calibri" w:eastAsia="Calibri" w:hAnsi="Calibri" w:cs="Arial"/>
                <w:b/>
                <w:bCs/>
                <w:sz w:val="20"/>
                <w:szCs w:val="20"/>
              </w:rPr>
            </w:pPr>
            <w:r>
              <w:rPr>
                <w:rFonts w:ascii="Calibri" w:eastAsia="Calibri" w:hAnsi="Calibri" w:cs="Arial"/>
                <w:b/>
                <w:bCs/>
                <w:sz w:val="20"/>
                <w:szCs w:val="20"/>
              </w:rPr>
              <w:t>Start date and duration</w:t>
            </w:r>
          </w:p>
        </w:tc>
        <w:tc>
          <w:tcPr>
            <w:tcW w:w="6304" w:type="dxa"/>
            <w:shd w:val="clear" w:color="auto" w:fill="auto"/>
          </w:tcPr>
          <w:p w14:paraId="46077D65"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03D64234" w14:textId="77777777" w:rsidTr="14EC332C">
        <w:tc>
          <w:tcPr>
            <w:tcW w:w="2943" w:type="dxa"/>
            <w:shd w:val="clear" w:color="auto" w:fill="auto"/>
          </w:tcPr>
          <w:p w14:paraId="4F666128" w14:textId="77777777" w:rsidR="003B0B9E" w:rsidRPr="00D34A99" w:rsidRDefault="003B0B9E" w:rsidP="003B0B9E">
            <w:pPr>
              <w:spacing w:after="200" w:line="240" w:lineRule="auto"/>
              <w:rPr>
                <w:rFonts w:ascii="Calibri" w:eastAsia="Calibri" w:hAnsi="Calibri" w:cs="Arial"/>
                <w:b/>
                <w:bCs/>
                <w:sz w:val="20"/>
                <w:szCs w:val="20"/>
              </w:rPr>
            </w:pPr>
            <w:r w:rsidRPr="00D34A99">
              <w:rPr>
                <w:rFonts w:ascii="Calibri" w:eastAsia="Calibri" w:hAnsi="Calibri" w:cs="Arial"/>
                <w:sz w:val="20"/>
                <w:szCs w:val="20"/>
              </w:rPr>
              <w:t xml:space="preserve">Please provide a </w:t>
            </w:r>
            <w:r w:rsidRPr="00D34A99">
              <w:rPr>
                <w:rFonts w:ascii="Calibri" w:eastAsia="Calibri" w:hAnsi="Calibri" w:cs="Arial"/>
                <w:b/>
                <w:bCs/>
                <w:sz w:val="20"/>
                <w:szCs w:val="20"/>
              </w:rPr>
              <w:t>summary</w:t>
            </w:r>
            <w:r w:rsidRPr="00D34A99">
              <w:rPr>
                <w:rFonts w:ascii="Calibri" w:eastAsia="Calibri" w:hAnsi="Calibri" w:cs="Arial"/>
                <w:sz w:val="20"/>
                <w:szCs w:val="20"/>
              </w:rPr>
              <w:t xml:space="preserve"> of the project in lay terms.</w:t>
            </w:r>
            <w:r w:rsidRPr="00D34A99">
              <w:rPr>
                <w:rFonts w:ascii="Calibri" w:eastAsia="Calibri" w:hAnsi="Calibri" w:cs="Arial"/>
                <w:b/>
                <w:bCs/>
                <w:sz w:val="20"/>
                <w:szCs w:val="20"/>
              </w:rPr>
              <w:t xml:space="preserve"> </w:t>
            </w:r>
          </w:p>
          <w:p w14:paraId="61D642C5" w14:textId="544EBD72" w:rsidR="003B0B9E" w:rsidRDefault="003B0B9E" w:rsidP="003B0B9E">
            <w:pPr>
              <w:spacing w:after="200" w:line="240" w:lineRule="auto"/>
              <w:rPr>
                <w:rFonts w:ascii="Calibri" w:eastAsia="Calibri" w:hAnsi="Calibri" w:cs="Arial"/>
                <w:b/>
                <w:bCs/>
                <w:sz w:val="20"/>
                <w:szCs w:val="20"/>
              </w:rPr>
            </w:pPr>
            <w:r w:rsidRPr="00D34A99">
              <w:rPr>
                <w:rFonts w:ascii="Calibri" w:eastAsia="Calibri" w:hAnsi="Calibri" w:cs="Arial"/>
                <w:b/>
                <w:bCs/>
                <w:sz w:val="20"/>
                <w:szCs w:val="20"/>
              </w:rPr>
              <w:t>Max 100 words</w:t>
            </w:r>
          </w:p>
        </w:tc>
        <w:tc>
          <w:tcPr>
            <w:tcW w:w="6304" w:type="dxa"/>
            <w:shd w:val="clear" w:color="auto" w:fill="auto"/>
          </w:tcPr>
          <w:p w14:paraId="73CC689D"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7BF8331D" w14:textId="77777777" w:rsidTr="00C557D6">
        <w:tc>
          <w:tcPr>
            <w:tcW w:w="2943" w:type="dxa"/>
            <w:shd w:val="clear" w:color="auto" w:fill="auto"/>
          </w:tcPr>
          <w:p w14:paraId="3942608A" w14:textId="070570DF"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 xml:space="preserve">If this is a </w:t>
            </w:r>
            <w:r w:rsidRPr="00FA095A">
              <w:rPr>
                <w:rFonts w:ascii="Calibri" w:eastAsia="Calibri" w:hAnsi="Calibri" w:cs="Arial"/>
                <w:b/>
                <w:bCs/>
                <w:sz w:val="20"/>
                <w:szCs w:val="20"/>
              </w:rPr>
              <w:t>rapid response</w:t>
            </w:r>
            <w:r w:rsidRPr="00FA095A">
              <w:rPr>
                <w:rFonts w:ascii="Calibri" w:eastAsia="Calibri" w:hAnsi="Calibri" w:cs="Arial"/>
                <w:sz w:val="20"/>
                <w:szCs w:val="20"/>
              </w:rPr>
              <w:t xml:space="preserve"> </w:t>
            </w:r>
            <w:r>
              <w:rPr>
                <w:rFonts w:ascii="Calibri" w:eastAsia="Calibri" w:hAnsi="Calibri" w:cs="Arial"/>
                <w:sz w:val="20"/>
                <w:szCs w:val="20"/>
              </w:rPr>
              <w:t xml:space="preserve">application, </w:t>
            </w:r>
            <w:r w:rsidRPr="00FA095A">
              <w:rPr>
                <w:rFonts w:ascii="Calibri" w:eastAsia="Calibri" w:hAnsi="Calibri" w:cs="Arial"/>
                <w:sz w:val="20"/>
                <w:szCs w:val="20"/>
              </w:rPr>
              <w:t>please explain why this application requires immediate consideration, i.e., why it cannot wait for the next open call</w:t>
            </w:r>
            <w:r>
              <w:rPr>
                <w:rFonts w:ascii="Calibri" w:eastAsia="Calibri" w:hAnsi="Calibri" w:cs="Arial"/>
                <w:sz w:val="20"/>
                <w:szCs w:val="20"/>
              </w:rPr>
              <w:t xml:space="preserve">, </w:t>
            </w:r>
            <w:r w:rsidRPr="00D34A99">
              <w:rPr>
                <w:rFonts w:ascii="Calibri" w:eastAsia="Calibri" w:hAnsi="Calibri" w:cs="Arial"/>
                <w:sz w:val="20"/>
                <w:szCs w:val="20"/>
              </w:rPr>
              <w:t>and why it could not have been entered into the prior IIF calling round.</w:t>
            </w:r>
          </w:p>
          <w:p w14:paraId="427E64C0" w14:textId="0626C75B" w:rsidR="003B0B9E" w:rsidRPr="00FA095A" w:rsidRDefault="003B0B9E" w:rsidP="003B0B9E">
            <w:pPr>
              <w:spacing w:after="200" w:line="240" w:lineRule="auto"/>
              <w:rPr>
                <w:rFonts w:ascii="Calibri" w:eastAsia="Calibri" w:hAnsi="Calibri" w:cs="Arial"/>
                <w:sz w:val="20"/>
                <w:szCs w:val="20"/>
              </w:rPr>
            </w:pPr>
            <w:r w:rsidRPr="00FA095A">
              <w:rPr>
                <w:rFonts w:eastAsia="Calibri" w:cstheme="minorHAnsi"/>
                <w:b/>
                <w:sz w:val="20"/>
                <w:szCs w:val="20"/>
              </w:rPr>
              <w:t>Max 2</w:t>
            </w:r>
            <w:r>
              <w:rPr>
                <w:rFonts w:eastAsia="Calibri" w:cstheme="minorHAnsi"/>
                <w:b/>
                <w:sz w:val="20"/>
                <w:szCs w:val="20"/>
              </w:rPr>
              <w:t>0</w:t>
            </w:r>
            <w:r w:rsidRPr="00FA095A">
              <w:rPr>
                <w:rFonts w:eastAsia="Calibri" w:cstheme="minorHAnsi"/>
                <w:b/>
                <w:sz w:val="20"/>
                <w:szCs w:val="20"/>
              </w:rPr>
              <w:t>0 words</w:t>
            </w:r>
          </w:p>
        </w:tc>
        <w:tc>
          <w:tcPr>
            <w:tcW w:w="6304" w:type="dxa"/>
            <w:shd w:val="clear" w:color="auto" w:fill="auto"/>
          </w:tcPr>
          <w:p w14:paraId="05EBF2B2" w14:textId="77777777" w:rsidR="003B0B9E" w:rsidRPr="00FA095A" w:rsidRDefault="003B0B9E" w:rsidP="003B0B9E">
            <w:pPr>
              <w:spacing w:after="200" w:line="240" w:lineRule="auto"/>
              <w:rPr>
                <w:rFonts w:ascii="Calibri" w:eastAsia="Calibri" w:hAnsi="Calibri" w:cs="Arial"/>
                <w:sz w:val="20"/>
                <w:szCs w:val="20"/>
              </w:rPr>
            </w:pPr>
          </w:p>
          <w:p w14:paraId="47CA3B14" w14:textId="77777777" w:rsidR="003B0B9E" w:rsidRPr="00FA095A" w:rsidRDefault="003B0B9E" w:rsidP="003B0B9E">
            <w:pPr>
              <w:rPr>
                <w:rFonts w:ascii="Calibri" w:eastAsia="Calibri" w:hAnsi="Calibri" w:cs="Arial"/>
                <w:sz w:val="20"/>
                <w:szCs w:val="20"/>
              </w:rPr>
            </w:pPr>
          </w:p>
          <w:p w14:paraId="344952BF" w14:textId="77777777" w:rsidR="003B0B9E" w:rsidRPr="00FA095A" w:rsidRDefault="003B0B9E" w:rsidP="003B0B9E">
            <w:pPr>
              <w:tabs>
                <w:tab w:val="left" w:pos="1515"/>
                <w:tab w:val="center" w:pos="3044"/>
              </w:tabs>
              <w:rPr>
                <w:rFonts w:ascii="Calibri" w:eastAsia="Calibri" w:hAnsi="Calibri" w:cs="Arial"/>
                <w:sz w:val="20"/>
                <w:szCs w:val="20"/>
              </w:rPr>
            </w:pPr>
            <w:r w:rsidRPr="00FA095A">
              <w:rPr>
                <w:rFonts w:ascii="Calibri" w:eastAsia="Calibri" w:hAnsi="Calibri" w:cs="Arial"/>
                <w:sz w:val="20"/>
                <w:szCs w:val="20"/>
              </w:rPr>
              <w:tab/>
            </w:r>
            <w:r w:rsidRPr="00FA095A">
              <w:rPr>
                <w:rFonts w:ascii="Calibri" w:eastAsia="Calibri" w:hAnsi="Calibri" w:cs="Arial"/>
                <w:sz w:val="20"/>
                <w:szCs w:val="20"/>
              </w:rPr>
              <w:tab/>
            </w:r>
          </w:p>
        </w:tc>
      </w:tr>
      <w:tr w:rsidR="003B0B9E" w:rsidRPr="00FA095A" w14:paraId="06EF70FC" w14:textId="77777777" w:rsidTr="14EC332C">
        <w:tc>
          <w:tcPr>
            <w:tcW w:w="2943" w:type="dxa"/>
            <w:shd w:val="clear" w:color="auto" w:fill="auto"/>
          </w:tcPr>
          <w:p w14:paraId="27A9E55E" w14:textId="2496F4AF"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 xml:space="preserve">Please provide an </w:t>
            </w:r>
            <w:r w:rsidRPr="00FA095A">
              <w:rPr>
                <w:rFonts w:ascii="Calibri" w:eastAsia="Calibri" w:hAnsi="Calibri" w:cs="Arial"/>
                <w:b/>
                <w:bCs/>
                <w:sz w:val="20"/>
                <w:szCs w:val="20"/>
              </w:rPr>
              <w:t>itemised costs</w:t>
            </w:r>
            <w:r w:rsidRPr="00FA095A">
              <w:rPr>
                <w:rFonts w:ascii="Calibri" w:eastAsia="Calibri" w:hAnsi="Calibri" w:cs="Arial"/>
                <w:sz w:val="20"/>
                <w:szCs w:val="20"/>
              </w:rPr>
              <w:t xml:space="preserve"> breakdown of the amount </w:t>
            </w:r>
            <w:r w:rsidRPr="00E91A6E">
              <w:rPr>
                <w:rFonts w:ascii="Calibri" w:eastAsia="Calibri" w:hAnsi="Calibri" w:cs="Arial"/>
                <w:sz w:val="20"/>
                <w:szCs w:val="20"/>
              </w:rPr>
              <w:t>requested. Please refer to the 'Staff costings' in the Guidance</w:t>
            </w:r>
            <w:r w:rsidRPr="00FA095A">
              <w:rPr>
                <w:rFonts w:ascii="Calibri" w:eastAsia="Calibri" w:hAnsi="Calibri" w:cs="Arial"/>
                <w:sz w:val="20"/>
                <w:szCs w:val="20"/>
              </w:rPr>
              <w:t xml:space="preserve"> for expected staff salaries costs.</w:t>
            </w:r>
          </w:p>
          <w:p w14:paraId="3BD10989" w14:textId="77777777"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Please identify (by name, if known) any individuals for whom salary contributions are sought.</w:t>
            </w:r>
          </w:p>
          <w:p w14:paraId="09758550" w14:textId="5D67A40F"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b/>
                <w:bCs/>
                <w:sz w:val="20"/>
                <w:szCs w:val="20"/>
              </w:rPr>
              <w:t>NB</w:t>
            </w:r>
            <w:r w:rsidRPr="00FA095A">
              <w:rPr>
                <w:rFonts w:ascii="Calibri" w:eastAsia="Calibri" w:hAnsi="Calibri" w:cs="Arial"/>
                <w:sz w:val="20"/>
                <w:szCs w:val="20"/>
              </w:rPr>
              <w:t>: Where possible, please prioritise costs, indicating which are essential to the project and those which could be optional extras.</w:t>
            </w:r>
          </w:p>
        </w:tc>
        <w:tc>
          <w:tcPr>
            <w:tcW w:w="6304" w:type="dxa"/>
            <w:shd w:val="clear" w:color="auto" w:fill="auto"/>
          </w:tcPr>
          <w:p w14:paraId="7C87F5D9"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788E37FA" w14:textId="77777777" w:rsidTr="14EC332C">
        <w:tc>
          <w:tcPr>
            <w:tcW w:w="2943" w:type="dxa"/>
            <w:shd w:val="clear" w:color="auto" w:fill="auto"/>
          </w:tcPr>
          <w:p w14:paraId="23B996E6" w14:textId="0CE72435" w:rsidR="003B0B9E" w:rsidRPr="00FA095A" w:rsidRDefault="003B0B9E" w:rsidP="003B0B9E">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Underpinning research</w:t>
            </w:r>
            <w:r w:rsidRPr="00FA095A">
              <w:rPr>
                <w:rFonts w:ascii="Calibri" w:eastAsia="Calibri" w:hAnsi="Calibri" w:cs="Arial"/>
                <w:sz w:val="20"/>
                <w:szCs w:val="20"/>
              </w:rPr>
              <w:t xml:space="preserve">: Briefly describe the underpinning research and how it relates to </w:t>
            </w:r>
            <w:r w:rsidRPr="00FA095A">
              <w:rPr>
                <w:rFonts w:ascii="Calibri" w:eastAsia="Calibri" w:hAnsi="Calibri" w:cs="Arial"/>
                <w:sz w:val="20"/>
                <w:szCs w:val="20"/>
              </w:rPr>
              <w:lastRenderedPageBreak/>
              <w:t xml:space="preserve">the anticipated impact. </w:t>
            </w:r>
            <w:r w:rsidRPr="00FA095A">
              <w:rPr>
                <w:rFonts w:ascii="Calibri" w:eastAsia="Calibri" w:hAnsi="Calibri" w:cs="Arial"/>
                <w:sz w:val="20"/>
                <w:szCs w:val="20"/>
              </w:rPr>
              <w:br/>
            </w:r>
            <w:r w:rsidRPr="00FA095A">
              <w:rPr>
                <w:rFonts w:ascii="Calibri" w:eastAsia="Calibri" w:hAnsi="Calibri" w:cs="Arial"/>
                <w:sz w:val="20"/>
                <w:szCs w:val="20"/>
              </w:rPr>
              <w:br/>
            </w:r>
            <w:r w:rsidRPr="00FA095A">
              <w:rPr>
                <w:rFonts w:ascii="Calibri" w:eastAsia="Calibri" w:hAnsi="Calibri" w:cs="Arial"/>
                <w:b/>
                <w:sz w:val="20"/>
                <w:szCs w:val="20"/>
              </w:rPr>
              <w:t>Max 200 words</w:t>
            </w:r>
          </w:p>
        </w:tc>
        <w:tc>
          <w:tcPr>
            <w:tcW w:w="6304" w:type="dxa"/>
            <w:shd w:val="clear" w:color="auto" w:fill="auto"/>
          </w:tcPr>
          <w:p w14:paraId="21DEB9E5"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6F906F94" w14:textId="77777777" w:rsidTr="14EC332C">
        <w:tc>
          <w:tcPr>
            <w:tcW w:w="2943" w:type="dxa"/>
            <w:shd w:val="clear" w:color="auto" w:fill="auto"/>
          </w:tcPr>
          <w:p w14:paraId="131578E1" w14:textId="77777777"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sz w:val="20"/>
                <w:szCs w:val="20"/>
              </w:rPr>
              <w:t xml:space="preserve">Publications – Please </w:t>
            </w:r>
            <w:r w:rsidRPr="00FA095A">
              <w:rPr>
                <w:rFonts w:ascii="Calibri" w:eastAsia="Calibri" w:hAnsi="Calibri" w:cs="Arial"/>
                <w:b/>
                <w:bCs/>
                <w:sz w:val="20"/>
                <w:szCs w:val="20"/>
              </w:rPr>
              <w:t>list up to 5 references</w:t>
            </w:r>
            <w:r w:rsidRPr="00FA095A">
              <w:rPr>
                <w:rFonts w:ascii="Calibri" w:eastAsia="Calibri" w:hAnsi="Calibri" w:cs="Arial"/>
                <w:bCs/>
                <w:sz w:val="20"/>
                <w:szCs w:val="20"/>
              </w:rPr>
              <w:t xml:space="preserve"> to the underp</w:t>
            </w:r>
            <w:r w:rsidRPr="00FA095A">
              <w:rPr>
                <w:rFonts w:ascii="Calibri" w:eastAsia="Calibri" w:hAnsi="Calibri" w:cs="Arial"/>
                <w:sz w:val="20"/>
                <w:szCs w:val="20"/>
              </w:rPr>
              <w:t xml:space="preserve">inning research noted above.   </w:t>
            </w:r>
          </w:p>
          <w:p w14:paraId="1275FC43" w14:textId="06AF7DF5" w:rsidR="003B0B9E" w:rsidRPr="00FA095A" w:rsidRDefault="003B0B9E" w:rsidP="003B0B9E">
            <w:pPr>
              <w:spacing w:after="120"/>
              <w:rPr>
                <w:rFonts w:ascii="Calibri" w:eastAsia="Calibri" w:hAnsi="Calibri" w:cs="Arial"/>
                <w:b/>
                <w:sz w:val="20"/>
                <w:szCs w:val="20"/>
              </w:rPr>
            </w:pPr>
            <w:r w:rsidRPr="00FA095A">
              <w:rPr>
                <w:rFonts w:ascii="Calibri" w:eastAsia="Calibri" w:hAnsi="Calibri" w:cs="Arial"/>
                <w:sz w:val="20"/>
                <w:szCs w:val="20"/>
              </w:rPr>
              <w:t>NB: If no underpinning research has been published to date, please give an estimated date(s) for publication.</w:t>
            </w:r>
          </w:p>
        </w:tc>
        <w:tc>
          <w:tcPr>
            <w:tcW w:w="6304" w:type="dxa"/>
            <w:shd w:val="clear" w:color="auto" w:fill="auto"/>
          </w:tcPr>
          <w:p w14:paraId="535B45C5"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7D1A8689" w14:textId="77777777" w:rsidTr="14EC332C">
        <w:tc>
          <w:tcPr>
            <w:tcW w:w="2943" w:type="dxa"/>
            <w:shd w:val="clear" w:color="auto" w:fill="auto"/>
          </w:tcPr>
          <w:p w14:paraId="7B13121A" w14:textId="2FEB57E8" w:rsidR="003B0B9E" w:rsidRPr="00E91A6E" w:rsidRDefault="003B0B9E" w:rsidP="003B0B9E">
            <w:pPr>
              <w:spacing w:after="120"/>
              <w:rPr>
                <w:rFonts w:ascii="Calibri" w:eastAsia="Calibri" w:hAnsi="Calibri" w:cs="Arial"/>
                <w:sz w:val="20"/>
                <w:szCs w:val="20"/>
              </w:rPr>
            </w:pPr>
            <w:r w:rsidRPr="00FA095A">
              <w:rPr>
                <w:rFonts w:ascii="Calibri" w:eastAsia="Calibri" w:hAnsi="Calibri" w:cs="Arial"/>
                <w:b/>
                <w:sz w:val="20"/>
                <w:szCs w:val="20"/>
              </w:rPr>
              <w:t>Brief outline of project and the pathway (route) to impact</w:t>
            </w:r>
            <w:r w:rsidRPr="00FA095A">
              <w:rPr>
                <w:rFonts w:ascii="Calibri" w:eastAsia="Calibri" w:hAnsi="Calibri" w:cs="Arial"/>
                <w:sz w:val="20"/>
                <w:szCs w:val="20"/>
              </w:rPr>
              <w:t xml:space="preserve">, covering main activities to be undertaken and the resulting impact you aim to bring about </w:t>
            </w:r>
            <w:r w:rsidRPr="00E91A6E">
              <w:rPr>
                <w:rFonts w:ascii="Calibri" w:eastAsia="Calibri" w:hAnsi="Calibri" w:cs="Arial"/>
                <w:sz w:val="20"/>
                <w:szCs w:val="20"/>
              </w:rPr>
              <w:t>with the funding requested.</w:t>
            </w:r>
            <w:r w:rsidRPr="00E91A6E">
              <w:t xml:space="preserve"> </w:t>
            </w:r>
            <w:r w:rsidRPr="00E91A6E">
              <w:rPr>
                <w:sz w:val="20"/>
                <w:szCs w:val="20"/>
              </w:rPr>
              <w:t>Please note these should be realistic for the project as well as thinking about the next steps.</w:t>
            </w:r>
            <w:r w:rsidRPr="00E91A6E">
              <w:t xml:space="preserve"> </w:t>
            </w:r>
          </w:p>
          <w:p w14:paraId="25AA6F6D" w14:textId="2F6DE43C" w:rsidR="003B0B9E" w:rsidRPr="00FA095A" w:rsidRDefault="003B0B9E" w:rsidP="003B0B9E">
            <w:pPr>
              <w:spacing w:after="200" w:line="240" w:lineRule="auto"/>
              <w:rPr>
                <w:rFonts w:ascii="Calibri" w:eastAsia="Calibri" w:hAnsi="Calibri" w:cs="Arial"/>
                <w:sz w:val="20"/>
                <w:szCs w:val="20"/>
              </w:rPr>
            </w:pPr>
            <w:r w:rsidRPr="00E91A6E">
              <w:rPr>
                <w:rFonts w:eastAsia="Calibri" w:cstheme="minorHAnsi"/>
                <w:b/>
                <w:sz w:val="20"/>
                <w:szCs w:val="20"/>
              </w:rPr>
              <w:t>Max 500 words</w:t>
            </w:r>
          </w:p>
        </w:tc>
        <w:tc>
          <w:tcPr>
            <w:tcW w:w="6304" w:type="dxa"/>
            <w:shd w:val="clear" w:color="auto" w:fill="auto"/>
          </w:tcPr>
          <w:p w14:paraId="0C536F2A" w14:textId="77777777" w:rsidR="003B0B9E" w:rsidRPr="00FA095A" w:rsidRDefault="003B0B9E" w:rsidP="003B0B9E">
            <w:pPr>
              <w:spacing w:after="200" w:line="240" w:lineRule="auto"/>
              <w:rPr>
                <w:rFonts w:ascii="Calibri" w:eastAsia="Calibri" w:hAnsi="Calibri" w:cs="Arial"/>
                <w:sz w:val="20"/>
                <w:szCs w:val="20"/>
              </w:rPr>
            </w:pPr>
          </w:p>
          <w:p w14:paraId="1681655E" w14:textId="38A0CFDF" w:rsidR="003B0B9E" w:rsidRPr="00FA095A" w:rsidRDefault="003B0B9E" w:rsidP="003B0B9E">
            <w:pPr>
              <w:rPr>
                <w:rFonts w:ascii="Calibri" w:eastAsia="Calibri" w:hAnsi="Calibri" w:cs="Arial"/>
                <w:sz w:val="20"/>
                <w:szCs w:val="20"/>
              </w:rPr>
            </w:pPr>
          </w:p>
        </w:tc>
      </w:tr>
      <w:tr w:rsidR="003B0B9E" w:rsidRPr="00FA095A" w14:paraId="0AB04B52" w14:textId="77777777" w:rsidTr="14EC332C">
        <w:tc>
          <w:tcPr>
            <w:tcW w:w="2943" w:type="dxa"/>
            <w:shd w:val="clear" w:color="auto" w:fill="auto"/>
          </w:tcPr>
          <w:p w14:paraId="326BD7C4" w14:textId="1A130765"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bCs/>
                <w:sz w:val="20"/>
                <w:szCs w:val="20"/>
              </w:rPr>
              <w:t>Area(s) of intended</w:t>
            </w:r>
            <w:r w:rsidRPr="00FA095A">
              <w:rPr>
                <w:rFonts w:ascii="Calibri" w:eastAsia="Calibri" w:hAnsi="Calibri" w:cs="Arial"/>
                <w:b/>
                <w:sz w:val="20"/>
                <w:szCs w:val="20"/>
              </w:rPr>
              <w:t xml:space="preserve"> impact </w:t>
            </w:r>
            <w:r w:rsidRPr="00FA095A">
              <w:rPr>
                <w:rFonts w:ascii="Calibri" w:eastAsia="Calibri" w:hAnsi="Calibri" w:cs="Arial"/>
                <w:bCs/>
                <w:sz w:val="20"/>
                <w:szCs w:val="20"/>
              </w:rPr>
              <w:t>(</w:t>
            </w:r>
            <w:r w:rsidRPr="00FA095A">
              <w:rPr>
                <w:rFonts w:ascii="Calibri" w:eastAsia="Calibri" w:hAnsi="Calibri" w:cs="Arial"/>
                <w:sz w:val="20"/>
                <w:szCs w:val="20"/>
              </w:rPr>
              <w:t>e.g.</w:t>
            </w:r>
            <w:r>
              <w:rPr>
                <w:rFonts w:ascii="Calibri" w:eastAsia="Calibri" w:hAnsi="Calibri" w:cs="Arial"/>
                <w:sz w:val="20"/>
                <w:szCs w:val="20"/>
              </w:rPr>
              <w:t>,</w:t>
            </w:r>
            <w:r w:rsidRPr="00FA095A">
              <w:rPr>
                <w:rFonts w:ascii="Calibri" w:eastAsia="Calibri" w:hAnsi="Calibri" w:cs="Arial"/>
                <w:sz w:val="20"/>
                <w:szCs w:val="20"/>
              </w:rPr>
              <w:t xml:space="preserve"> health, economy, environmental, public understanding) - describe intended changes or benefits in the more immediate as well as in the longer term. </w:t>
            </w:r>
          </w:p>
          <w:p w14:paraId="2583A1F3" w14:textId="1E0397D7"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bCs/>
                <w:sz w:val="20"/>
                <w:szCs w:val="20"/>
              </w:rPr>
              <w:t>Max</w:t>
            </w:r>
            <w:r w:rsidRPr="00FA095A">
              <w:rPr>
                <w:rFonts w:ascii="Calibri" w:eastAsia="Calibri" w:hAnsi="Calibri" w:cs="Arial"/>
                <w:b/>
                <w:sz w:val="20"/>
                <w:szCs w:val="20"/>
              </w:rPr>
              <w:t xml:space="preserve"> 200 words</w:t>
            </w:r>
          </w:p>
        </w:tc>
        <w:tc>
          <w:tcPr>
            <w:tcW w:w="6304" w:type="dxa"/>
            <w:shd w:val="clear" w:color="auto" w:fill="auto"/>
          </w:tcPr>
          <w:p w14:paraId="45E8AFE2" w14:textId="09ABD563"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w:t>
            </w:r>
            <w:r>
              <w:rPr>
                <w:rFonts w:ascii="Calibri" w:eastAsia="Calibri" w:hAnsi="Calibri" w:cs="Arial"/>
                <w:sz w:val="20"/>
                <w:szCs w:val="20"/>
              </w:rPr>
              <w:t xml:space="preserve">Please copy </w:t>
            </w:r>
            <w:r w:rsidRPr="00FA095A">
              <w:rPr>
                <w:rFonts w:ascii="Calibri" w:eastAsia="Calibri" w:hAnsi="Calibri" w:cs="Arial"/>
                <w:sz w:val="20"/>
                <w:szCs w:val="20"/>
              </w:rPr>
              <w:t>from Section 1</w:t>
            </w:r>
            <w:r>
              <w:rPr>
                <w:rFonts w:ascii="Calibri" w:eastAsia="Calibri" w:hAnsi="Calibri" w:cs="Arial"/>
                <w:sz w:val="20"/>
                <w:szCs w:val="20"/>
              </w:rPr>
              <w:t>.</w:t>
            </w:r>
            <w:r w:rsidRPr="00FA095A">
              <w:rPr>
                <w:rFonts w:ascii="Calibri" w:eastAsia="Calibri" w:hAnsi="Calibri" w:cs="Arial"/>
                <w:sz w:val="20"/>
                <w:szCs w:val="20"/>
              </w:rPr>
              <w:t>)</w:t>
            </w:r>
          </w:p>
        </w:tc>
      </w:tr>
      <w:tr w:rsidR="003B0B9E" w:rsidRPr="00FA095A" w14:paraId="4C4D3DF8" w14:textId="77777777" w:rsidTr="14EC332C">
        <w:tc>
          <w:tcPr>
            <w:tcW w:w="2943" w:type="dxa"/>
            <w:shd w:val="clear" w:color="auto" w:fill="auto"/>
          </w:tcPr>
          <w:p w14:paraId="340BB598" w14:textId="3E3C367E" w:rsidR="003B0B9E" w:rsidRDefault="003B0B9E" w:rsidP="003B0B9E">
            <w:pPr>
              <w:spacing w:after="120"/>
              <w:rPr>
                <w:rFonts w:ascii="Calibri" w:eastAsia="Calibri" w:hAnsi="Calibri" w:cs="Arial"/>
                <w:sz w:val="20"/>
                <w:szCs w:val="20"/>
              </w:rPr>
            </w:pPr>
            <w:r w:rsidRPr="00FA095A">
              <w:rPr>
                <w:rFonts w:ascii="Calibri" w:eastAsia="Calibri" w:hAnsi="Calibri" w:cs="Arial"/>
                <w:b/>
                <w:bCs/>
                <w:sz w:val="20"/>
                <w:szCs w:val="20"/>
              </w:rPr>
              <w:t>Other potential outcomes</w:t>
            </w:r>
            <w:r>
              <w:rPr>
                <w:rFonts w:ascii="Calibri" w:eastAsia="Calibri" w:hAnsi="Calibri" w:cs="Arial"/>
                <w:b/>
                <w:bCs/>
                <w:sz w:val="20"/>
                <w:szCs w:val="20"/>
              </w:rPr>
              <w:t xml:space="preserve"> </w:t>
            </w:r>
            <w:r w:rsidRPr="00FA095A">
              <w:rPr>
                <w:rFonts w:ascii="Calibri" w:eastAsia="Calibri" w:hAnsi="Calibri" w:cs="Arial"/>
                <w:sz w:val="20"/>
                <w:szCs w:val="20"/>
              </w:rPr>
              <w:t>e.g.</w:t>
            </w:r>
            <w:r>
              <w:rPr>
                <w:rFonts w:ascii="Calibri" w:eastAsia="Calibri" w:hAnsi="Calibri" w:cs="Arial"/>
                <w:sz w:val="20"/>
                <w:szCs w:val="20"/>
              </w:rPr>
              <w:t>,</w:t>
            </w:r>
            <w:r w:rsidRPr="00FA095A">
              <w:rPr>
                <w:rFonts w:ascii="Calibri" w:eastAsia="Calibri" w:hAnsi="Calibri" w:cs="Arial"/>
                <w:sz w:val="20"/>
                <w:szCs w:val="20"/>
              </w:rPr>
              <w:t xml:space="preserve"> new collaboration/partnership, additional KE funding, new intellectual property, implementation by non-academic partners or users</w:t>
            </w:r>
            <w:r>
              <w:rPr>
                <w:rFonts w:ascii="Calibri" w:eastAsia="Calibri" w:hAnsi="Calibri" w:cs="Arial"/>
                <w:sz w:val="20"/>
                <w:szCs w:val="20"/>
              </w:rPr>
              <w:t xml:space="preserve">, etc. </w:t>
            </w:r>
          </w:p>
          <w:p w14:paraId="43BD3DCB" w14:textId="28DFFD78"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sz w:val="20"/>
                <w:szCs w:val="20"/>
              </w:rPr>
              <w:t>Max 100 words</w:t>
            </w:r>
          </w:p>
        </w:tc>
        <w:tc>
          <w:tcPr>
            <w:tcW w:w="6304" w:type="dxa"/>
            <w:shd w:val="clear" w:color="auto" w:fill="auto"/>
          </w:tcPr>
          <w:p w14:paraId="4DF85E7A"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56336014" w14:textId="77777777" w:rsidTr="14EC332C">
        <w:tc>
          <w:tcPr>
            <w:tcW w:w="2943" w:type="dxa"/>
            <w:shd w:val="clear" w:color="auto" w:fill="auto"/>
          </w:tcPr>
          <w:p w14:paraId="40424942" w14:textId="0CF5FAEB" w:rsidR="003B0B9E" w:rsidRPr="00FA095A" w:rsidRDefault="003B0B9E" w:rsidP="003B0B9E">
            <w:pPr>
              <w:spacing w:after="120"/>
              <w:rPr>
                <w:rFonts w:ascii="Calibri" w:eastAsia="Calibri" w:hAnsi="Calibri" w:cs="Arial"/>
                <w:sz w:val="20"/>
                <w:szCs w:val="20"/>
              </w:rPr>
            </w:pPr>
            <w:r w:rsidRPr="00046027">
              <w:rPr>
                <w:rFonts w:ascii="Calibri" w:eastAsia="Calibri" w:hAnsi="Calibri" w:cs="Arial"/>
                <w:b/>
                <w:bCs/>
                <w:sz w:val="20"/>
                <w:szCs w:val="20"/>
              </w:rPr>
              <w:t>Measures of success</w:t>
            </w:r>
            <w:r>
              <w:rPr>
                <w:rFonts w:ascii="Calibri" w:eastAsia="Calibri" w:hAnsi="Calibri" w:cs="Arial"/>
                <w:sz w:val="20"/>
                <w:szCs w:val="20"/>
              </w:rPr>
              <w:t xml:space="preserve">, based on research impact indicators and </w:t>
            </w:r>
            <w:r w:rsidRPr="00D76241">
              <w:rPr>
                <w:rFonts w:ascii="Calibri" w:eastAsia="Calibri" w:hAnsi="Calibri" w:cs="Arial"/>
                <w:sz w:val="20"/>
                <w:szCs w:val="20"/>
              </w:rPr>
              <w:t>evidence (</w:t>
            </w:r>
            <w:hyperlink r:id="rId8" w:history="1">
              <w:r w:rsidRPr="00D76241">
                <w:rPr>
                  <w:rStyle w:val="Hyperlink"/>
                  <w:sz w:val="20"/>
                  <w:szCs w:val="20"/>
                </w:rPr>
                <w:t>https://impact.wp.st-andrews.ac.uk/research-impact-evidence/</w:t>
              </w:r>
            </w:hyperlink>
            <w:r w:rsidRPr="00D76241">
              <w:rPr>
                <w:rStyle w:val="ui-provider"/>
                <w:sz w:val="20"/>
                <w:szCs w:val="20"/>
              </w:rPr>
              <w:t>)</w:t>
            </w:r>
            <w:r w:rsidRPr="00D76241">
              <w:rPr>
                <w:rFonts w:ascii="Calibri" w:eastAsia="Calibri" w:hAnsi="Calibri" w:cs="Arial"/>
                <w:sz w:val="20"/>
                <w:szCs w:val="20"/>
              </w:rPr>
              <w:t>?</w:t>
            </w:r>
            <w:r w:rsidRPr="00FA095A">
              <w:rPr>
                <w:rFonts w:ascii="Calibri" w:eastAsia="Calibri" w:hAnsi="Calibri" w:cs="Arial"/>
                <w:sz w:val="20"/>
                <w:szCs w:val="20"/>
              </w:rPr>
              <w:t xml:space="preserve"> </w:t>
            </w:r>
          </w:p>
          <w:p w14:paraId="794E1461" w14:textId="6B63EECE" w:rsidR="003B0B9E" w:rsidRPr="00FA095A" w:rsidRDefault="003B0B9E" w:rsidP="003B0B9E">
            <w:pPr>
              <w:spacing w:after="120"/>
              <w:rPr>
                <w:rFonts w:ascii="Calibri" w:eastAsia="Calibri" w:hAnsi="Calibri" w:cs="Arial"/>
                <w:b/>
                <w:bCs/>
                <w:sz w:val="20"/>
                <w:szCs w:val="20"/>
              </w:rPr>
            </w:pPr>
            <w:r w:rsidRPr="00FA095A">
              <w:rPr>
                <w:rFonts w:ascii="Calibri" w:eastAsia="Calibri" w:hAnsi="Calibri" w:cs="Arial"/>
                <w:b/>
                <w:bCs/>
                <w:sz w:val="20"/>
                <w:szCs w:val="20"/>
              </w:rPr>
              <w:t>Max</w:t>
            </w:r>
            <w:r w:rsidRPr="00FA095A">
              <w:rPr>
                <w:rFonts w:ascii="Calibri" w:eastAsia="Calibri" w:hAnsi="Calibri" w:cs="Arial"/>
                <w:b/>
                <w:sz w:val="20"/>
                <w:szCs w:val="20"/>
              </w:rPr>
              <w:t xml:space="preserve"> 200 words</w:t>
            </w:r>
          </w:p>
        </w:tc>
        <w:tc>
          <w:tcPr>
            <w:tcW w:w="6304" w:type="dxa"/>
            <w:shd w:val="clear" w:color="auto" w:fill="auto"/>
          </w:tcPr>
          <w:p w14:paraId="4370B743"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4A8D3AD9" w14:textId="77777777" w:rsidTr="14EC332C">
        <w:tc>
          <w:tcPr>
            <w:tcW w:w="2943" w:type="dxa"/>
            <w:shd w:val="clear" w:color="auto" w:fill="auto"/>
          </w:tcPr>
          <w:p w14:paraId="08292599" w14:textId="631ADA82"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Cs/>
                <w:sz w:val="20"/>
                <w:szCs w:val="20"/>
              </w:rPr>
              <w:t>Brief outline</w:t>
            </w:r>
            <w:r w:rsidRPr="00FA095A">
              <w:rPr>
                <w:rFonts w:ascii="Calibri" w:eastAsia="Calibri" w:hAnsi="Calibri" w:cs="Arial"/>
                <w:b/>
                <w:sz w:val="20"/>
                <w:szCs w:val="20"/>
              </w:rPr>
              <w:t xml:space="preserve"> </w:t>
            </w:r>
            <w:r w:rsidRPr="00FA095A">
              <w:rPr>
                <w:rFonts w:ascii="Calibri" w:eastAsia="Calibri" w:hAnsi="Calibri" w:cs="Arial"/>
                <w:sz w:val="20"/>
                <w:szCs w:val="20"/>
              </w:rPr>
              <w:t xml:space="preserve">of </w:t>
            </w:r>
            <w:r w:rsidRPr="00FA095A">
              <w:rPr>
                <w:rFonts w:ascii="Calibri" w:eastAsia="Calibri" w:hAnsi="Calibri" w:cs="Arial"/>
                <w:b/>
                <w:bCs/>
                <w:sz w:val="20"/>
                <w:szCs w:val="20"/>
              </w:rPr>
              <w:t xml:space="preserve">mechanisms to capture evidence. </w:t>
            </w:r>
            <w:r w:rsidRPr="00FA095A">
              <w:rPr>
                <w:rFonts w:ascii="Calibri" w:eastAsia="Calibri" w:hAnsi="Calibri" w:cs="Arial"/>
                <w:sz w:val="20"/>
                <w:szCs w:val="20"/>
              </w:rPr>
              <w:t>Please include evidence you expect to collect during the project, and beyond, to measure impact success.</w:t>
            </w:r>
          </w:p>
          <w:p w14:paraId="14F54B84" w14:textId="2D9406AC" w:rsidR="003B0B9E" w:rsidRPr="00FA095A" w:rsidRDefault="003B0B9E" w:rsidP="003B0B9E">
            <w:pPr>
              <w:spacing w:after="120"/>
              <w:rPr>
                <w:rFonts w:ascii="Calibri" w:eastAsia="Calibri" w:hAnsi="Calibri" w:cs="Arial"/>
                <w:b/>
                <w:bCs/>
                <w:sz w:val="20"/>
                <w:szCs w:val="20"/>
              </w:rPr>
            </w:pPr>
            <w:r w:rsidRPr="00FA095A">
              <w:rPr>
                <w:rFonts w:ascii="Calibri" w:eastAsia="Calibri" w:hAnsi="Calibri" w:cs="Arial"/>
                <w:b/>
                <w:sz w:val="20"/>
                <w:szCs w:val="20"/>
              </w:rPr>
              <w:lastRenderedPageBreak/>
              <w:t>Max 200 words</w:t>
            </w:r>
          </w:p>
        </w:tc>
        <w:tc>
          <w:tcPr>
            <w:tcW w:w="6304" w:type="dxa"/>
            <w:shd w:val="clear" w:color="auto" w:fill="auto"/>
          </w:tcPr>
          <w:p w14:paraId="215EBD34"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7C0A3F30" w14:textId="77777777" w:rsidTr="14EC332C">
        <w:tc>
          <w:tcPr>
            <w:tcW w:w="2943" w:type="dxa"/>
            <w:shd w:val="clear" w:color="auto" w:fill="auto"/>
          </w:tcPr>
          <w:p w14:paraId="7857D231" w14:textId="7E6EEA47"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bCs/>
                <w:sz w:val="20"/>
                <w:szCs w:val="20"/>
              </w:rPr>
              <w:t>Intended beneficiaries</w:t>
            </w:r>
            <w:r w:rsidRPr="00FA095A">
              <w:rPr>
                <w:rFonts w:ascii="Calibri" w:eastAsia="Calibri" w:hAnsi="Calibri" w:cs="Arial"/>
                <w:sz w:val="20"/>
                <w:szCs w:val="20"/>
              </w:rPr>
              <w:t xml:space="preserve"> – Briefly describe which group or individuals (outside academia) will benefit, in the more </w:t>
            </w:r>
            <w:r w:rsidRPr="00E91A6E">
              <w:rPr>
                <w:rFonts w:ascii="Calibri" w:eastAsia="Calibri" w:hAnsi="Calibri" w:cs="Arial"/>
                <w:sz w:val="20"/>
                <w:szCs w:val="20"/>
              </w:rPr>
              <w:t>immediate and longer term. Include a description of the intended engagement with these groups.</w:t>
            </w:r>
            <w:r>
              <w:rPr>
                <w:rFonts w:ascii="Calibri" w:eastAsia="Calibri" w:hAnsi="Calibri" w:cs="Arial"/>
                <w:sz w:val="20"/>
                <w:szCs w:val="20"/>
              </w:rPr>
              <w:t xml:space="preserve"> </w:t>
            </w:r>
          </w:p>
          <w:p w14:paraId="7AF0018D" w14:textId="28755697"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b/>
                <w:sz w:val="20"/>
                <w:szCs w:val="20"/>
              </w:rPr>
              <w:t>Max 100 words</w:t>
            </w:r>
          </w:p>
        </w:tc>
        <w:tc>
          <w:tcPr>
            <w:tcW w:w="6304" w:type="dxa"/>
            <w:shd w:val="clear" w:color="auto" w:fill="auto"/>
          </w:tcPr>
          <w:p w14:paraId="64787415"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157F75BC" w14:textId="77777777" w:rsidTr="14EC332C">
        <w:tc>
          <w:tcPr>
            <w:tcW w:w="2943" w:type="dxa"/>
            <w:shd w:val="clear" w:color="auto" w:fill="auto"/>
          </w:tcPr>
          <w:p w14:paraId="42AEB3EE" w14:textId="05A2F4A1" w:rsidR="003B0B9E" w:rsidRPr="00FA095A" w:rsidRDefault="003B0B9E" w:rsidP="003B0B9E">
            <w:pPr>
              <w:spacing w:after="200" w:line="240" w:lineRule="auto"/>
              <w:rPr>
                <w:rFonts w:ascii="Calibri" w:eastAsia="Calibri" w:hAnsi="Calibri" w:cs="Arial"/>
                <w:sz w:val="20"/>
                <w:szCs w:val="20"/>
              </w:rPr>
            </w:pPr>
            <w:r>
              <w:rPr>
                <w:rFonts w:ascii="Calibri" w:eastAsia="Calibri" w:hAnsi="Calibri" w:cs="Arial"/>
                <w:sz w:val="20"/>
                <w:szCs w:val="20"/>
              </w:rPr>
              <w:t xml:space="preserve">If there is </w:t>
            </w:r>
            <w:r w:rsidRPr="00FA095A">
              <w:rPr>
                <w:rFonts w:ascii="Calibri" w:eastAsia="Calibri" w:hAnsi="Calibri" w:cs="Arial"/>
                <w:sz w:val="20"/>
                <w:szCs w:val="20"/>
              </w:rPr>
              <w:t xml:space="preserve">potential for this activity to make use of the </w:t>
            </w:r>
            <w:r w:rsidRPr="00FA095A">
              <w:rPr>
                <w:rFonts w:ascii="Calibri" w:eastAsia="Calibri" w:hAnsi="Calibri" w:cs="Arial"/>
                <w:b/>
                <w:bCs/>
                <w:sz w:val="20"/>
                <w:szCs w:val="20"/>
              </w:rPr>
              <w:t xml:space="preserve">Eden Campus </w:t>
            </w:r>
            <w:r w:rsidRPr="00FA095A">
              <w:rPr>
                <w:rFonts w:ascii="Calibri" w:eastAsia="Calibri" w:hAnsi="Calibri" w:cs="Arial"/>
                <w:sz w:val="20"/>
                <w:szCs w:val="20"/>
              </w:rPr>
              <w:t xml:space="preserve">site, please describe how. </w:t>
            </w:r>
          </w:p>
          <w:p w14:paraId="5938A0CE" w14:textId="77777777" w:rsidR="003B0B9E" w:rsidRDefault="003B0B9E" w:rsidP="003B0B9E">
            <w:pPr>
              <w:spacing w:after="120"/>
              <w:rPr>
                <w:rStyle w:val="Hyperlink"/>
                <w:rFonts w:ascii="Calibri" w:eastAsia="Calibri" w:hAnsi="Calibri" w:cs="Arial"/>
                <w:sz w:val="20"/>
                <w:szCs w:val="20"/>
              </w:rPr>
            </w:pPr>
            <w:r>
              <w:rPr>
                <w:rFonts w:ascii="Calibri" w:eastAsia="Calibri" w:hAnsi="Calibri" w:cs="Arial"/>
                <w:sz w:val="20"/>
                <w:szCs w:val="20"/>
              </w:rPr>
              <w:t xml:space="preserve">To </w:t>
            </w:r>
            <w:r w:rsidRPr="00FA095A">
              <w:rPr>
                <w:rFonts w:ascii="Calibri" w:eastAsia="Calibri" w:hAnsi="Calibri" w:cs="Arial"/>
                <w:sz w:val="20"/>
                <w:szCs w:val="20"/>
              </w:rPr>
              <w:t xml:space="preserve">discuss possible connections, please contact Ian Hill, Strategic Lead for Innovation </w:t>
            </w:r>
            <w:hyperlink r:id="rId9" w:history="1">
              <w:r w:rsidRPr="00FA095A">
                <w:rPr>
                  <w:rStyle w:val="Hyperlink"/>
                  <w:rFonts w:ascii="Calibri" w:eastAsia="Calibri" w:hAnsi="Calibri" w:cs="Arial"/>
                  <w:sz w:val="20"/>
                  <w:szCs w:val="20"/>
                </w:rPr>
                <w:t>ih48@st-andrews.ac.uk</w:t>
              </w:r>
            </w:hyperlink>
          </w:p>
          <w:p w14:paraId="6684C242" w14:textId="6C7DE3C3" w:rsidR="003B0B9E" w:rsidRPr="00FA095A" w:rsidRDefault="003B0B9E" w:rsidP="003B0B9E">
            <w:pPr>
              <w:spacing w:after="120"/>
              <w:rPr>
                <w:rFonts w:ascii="Calibri" w:eastAsia="Calibri" w:hAnsi="Calibri" w:cs="Arial"/>
                <w:b/>
                <w:bCs/>
                <w:sz w:val="20"/>
                <w:szCs w:val="20"/>
              </w:rPr>
            </w:pPr>
            <w:r>
              <w:rPr>
                <w:rFonts w:ascii="Calibri" w:eastAsia="Calibri" w:hAnsi="Calibri" w:cs="Arial"/>
                <w:b/>
                <w:sz w:val="20"/>
                <w:szCs w:val="20"/>
              </w:rPr>
              <w:t>Max</w:t>
            </w:r>
            <w:r w:rsidRPr="00FA095A">
              <w:rPr>
                <w:rFonts w:ascii="Calibri" w:eastAsia="Calibri" w:hAnsi="Calibri" w:cs="Arial"/>
                <w:b/>
                <w:sz w:val="20"/>
                <w:szCs w:val="20"/>
              </w:rPr>
              <w:t xml:space="preserve"> 200 words</w:t>
            </w:r>
          </w:p>
        </w:tc>
        <w:tc>
          <w:tcPr>
            <w:tcW w:w="6304" w:type="dxa"/>
            <w:shd w:val="clear" w:color="auto" w:fill="auto"/>
          </w:tcPr>
          <w:p w14:paraId="0E1D4F7F"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2F07C01B" w14:textId="77777777" w:rsidTr="14EC332C">
        <w:tc>
          <w:tcPr>
            <w:tcW w:w="2943" w:type="dxa"/>
            <w:shd w:val="clear" w:color="auto" w:fill="auto"/>
          </w:tcPr>
          <w:p w14:paraId="57618A13" w14:textId="7DDADC52"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bCs/>
                <w:sz w:val="20"/>
                <w:szCs w:val="20"/>
              </w:rPr>
              <w:t>Any other relevant information</w:t>
            </w:r>
            <w:r w:rsidRPr="00FA095A">
              <w:rPr>
                <w:rFonts w:ascii="Calibri" w:eastAsia="Calibri" w:hAnsi="Calibri" w:cs="Arial"/>
                <w:sz w:val="20"/>
                <w:szCs w:val="20"/>
              </w:rPr>
              <w:t>, e.g.</w:t>
            </w:r>
            <w:r>
              <w:rPr>
                <w:rFonts w:ascii="Calibri" w:eastAsia="Calibri" w:hAnsi="Calibri" w:cs="Arial"/>
                <w:sz w:val="20"/>
                <w:szCs w:val="20"/>
              </w:rPr>
              <w:t>,</w:t>
            </w:r>
            <w:r w:rsidRPr="00FA095A">
              <w:rPr>
                <w:rFonts w:ascii="Calibri" w:eastAsia="Calibri" w:hAnsi="Calibri" w:cs="Arial"/>
                <w:sz w:val="20"/>
                <w:szCs w:val="20"/>
              </w:rPr>
              <w:t xml:space="preserve"> does this relate to a potential REF impact case study</w:t>
            </w:r>
            <w:r>
              <w:rPr>
                <w:rFonts w:ascii="Calibri" w:eastAsia="Calibri" w:hAnsi="Calibri" w:cs="Arial"/>
                <w:sz w:val="20"/>
                <w:szCs w:val="20"/>
              </w:rPr>
              <w:t xml:space="preserve"> </w:t>
            </w:r>
            <w:r w:rsidRPr="008E3003">
              <w:rPr>
                <w:rFonts w:ascii="Calibri" w:eastAsia="Calibri" w:hAnsi="Calibri" w:cs="Arial"/>
                <w:sz w:val="20"/>
                <w:szCs w:val="20"/>
              </w:rPr>
              <w:t>(NB</w:t>
            </w:r>
            <w:bookmarkStart w:id="0" w:name="_Hlk141950372"/>
            <w:r w:rsidRPr="008E3003">
              <w:rPr>
                <w:rFonts w:ascii="Calibri" w:eastAsia="Calibri" w:hAnsi="Calibri" w:cs="Arial"/>
                <w:sz w:val="20"/>
                <w:szCs w:val="20"/>
              </w:rPr>
              <w:t xml:space="preserve">. </w:t>
            </w:r>
            <w:r>
              <w:rPr>
                <w:rFonts w:ascii="Calibri" w:eastAsia="Calibri" w:hAnsi="Calibri" w:cs="Arial"/>
                <w:sz w:val="20"/>
                <w:szCs w:val="20"/>
              </w:rPr>
              <w:t>i</w:t>
            </w:r>
            <w:r w:rsidRPr="008E3003">
              <w:rPr>
                <w:rFonts w:ascii="Calibri" w:eastAsia="Calibri" w:hAnsi="Calibri" w:cs="Arial"/>
                <w:sz w:val="20"/>
                <w:szCs w:val="20"/>
              </w:rPr>
              <w:t>f this work is part of a potential REF202</w:t>
            </w:r>
            <w:r>
              <w:rPr>
                <w:rFonts w:ascii="Calibri" w:eastAsia="Calibri" w:hAnsi="Calibri" w:cs="Arial"/>
                <w:sz w:val="20"/>
                <w:szCs w:val="20"/>
              </w:rPr>
              <w:t>9</w:t>
            </w:r>
            <w:r w:rsidRPr="008E3003">
              <w:rPr>
                <w:rFonts w:ascii="Calibri" w:eastAsia="Calibri" w:hAnsi="Calibri" w:cs="Arial"/>
                <w:sz w:val="20"/>
                <w:szCs w:val="20"/>
              </w:rPr>
              <w:t>, specifics of how the funding would elevate the ICS will be required by the DOII</w:t>
            </w:r>
            <w:r>
              <w:rPr>
                <w:rFonts w:ascii="Calibri" w:eastAsia="Calibri" w:hAnsi="Calibri" w:cs="Arial"/>
                <w:sz w:val="20"/>
                <w:szCs w:val="20"/>
              </w:rPr>
              <w:t xml:space="preserve"> in their supporting statement</w:t>
            </w:r>
            <w:r w:rsidRPr="008E3003">
              <w:rPr>
                <w:rFonts w:ascii="Calibri" w:eastAsia="Calibri" w:hAnsi="Calibri" w:cs="Arial"/>
                <w:sz w:val="20"/>
                <w:szCs w:val="20"/>
              </w:rPr>
              <w:t>)</w:t>
            </w:r>
            <w:bookmarkEnd w:id="0"/>
            <w:r w:rsidRPr="008E3003">
              <w:rPr>
                <w:rFonts w:ascii="Calibri" w:eastAsia="Calibri" w:hAnsi="Calibri" w:cs="Arial"/>
                <w:sz w:val="20"/>
                <w:szCs w:val="20"/>
              </w:rPr>
              <w:t>,</w:t>
            </w:r>
            <w:r w:rsidRPr="00FA095A">
              <w:rPr>
                <w:rFonts w:ascii="Calibri" w:eastAsia="Calibri" w:hAnsi="Calibri" w:cs="Arial"/>
                <w:sz w:val="20"/>
                <w:szCs w:val="20"/>
              </w:rPr>
              <w:t xml:space="preserve"> is this project strategically important for your School/Dept., </w:t>
            </w:r>
            <w:r>
              <w:rPr>
                <w:rFonts w:ascii="Calibri" w:eastAsia="Calibri" w:hAnsi="Calibri" w:cs="Arial"/>
                <w:sz w:val="20"/>
                <w:szCs w:val="20"/>
              </w:rPr>
              <w:t xml:space="preserve">important to </w:t>
            </w:r>
            <w:r w:rsidRPr="00FA095A">
              <w:rPr>
                <w:rFonts w:ascii="Calibri" w:eastAsia="Calibri" w:hAnsi="Calibri" w:cs="Arial"/>
                <w:sz w:val="20"/>
                <w:szCs w:val="20"/>
              </w:rPr>
              <w:t xml:space="preserve">institutional priorities, Research Council strategic themes, etc. </w:t>
            </w:r>
          </w:p>
          <w:p w14:paraId="2296E783" w14:textId="53FAD291"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sz w:val="20"/>
                <w:szCs w:val="20"/>
              </w:rPr>
              <w:t>Max 100 words</w:t>
            </w:r>
          </w:p>
        </w:tc>
        <w:tc>
          <w:tcPr>
            <w:tcW w:w="6304" w:type="dxa"/>
            <w:shd w:val="clear" w:color="auto" w:fill="auto"/>
          </w:tcPr>
          <w:p w14:paraId="123C514D"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12B47000" w14:textId="77777777" w:rsidTr="14EC332C">
        <w:tc>
          <w:tcPr>
            <w:tcW w:w="2943" w:type="dxa"/>
            <w:shd w:val="clear" w:color="auto" w:fill="auto"/>
          </w:tcPr>
          <w:p w14:paraId="2E06192B" w14:textId="77777777" w:rsidR="003B0B9E" w:rsidRPr="008E3003" w:rsidRDefault="003B0B9E" w:rsidP="003B0B9E">
            <w:pPr>
              <w:spacing w:after="120"/>
              <w:rPr>
                <w:rFonts w:ascii="Calibri" w:eastAsia="Calibri" w:hAnsi="Calibri" w:cs="Arial"/>
                <w:b/>
                <w:bCs/>
                <w:sz w:val="20"/>
                <w:szCs w:val="20"/>
              </w:rPr>
            </w:pPr>
            <w:r w:rsidRPr="008E3003">
              <w:rPr>
                <w:rFonts w:ascii="Calibri" w:eastAsia="Calibri" w:hAnsi="Calibri" w:cs="Arial"/>
                <w:b/>
                <w:bCs/>
                <w:sz w:val="20"/>
                <w:szCs w:val="20"/>
              </w:rPr>
              <w:t>Equality, Diversity and Inclusion</w:t>
            </w:r>
          </w:p>
          <w:p w14:paraId="4E57718D" w14:textId="4437E183" w:rsidR="003B0B9E" w:rsidRDefault="003B0B9E" w:rsidP="003B0B9E">
            <w:pPr>
              <w:spacing w:after="120"/>
              <w:rPr>
                <w:rFonts w:ascii="Calibri" w:eastAsia="Calibri" w:hAnsi="Calibri" w:cs="Arial"/>
                <w:sz w:val="20"/>
                <w:szCs w:val="20"/>
              </w:rPr>
            </w:pPr>
            <w:r w:rsidRPr="008E3003">
              <w:rPr>
                <w:rFonts w:ascii="Calibri" w:eastAsia="Calibri" w:hAnsi="Calibri" w:cs="Arial"/>
                <w:sz w:val="20"/>
                <w:szCs w:val="20"/>
              </w:rPr>
              <w:t>Please describe any EDI related aspects of this project, e.g., good practice examples</w:t>
            </w:r>
            <w:r w:rsidR="006E7985">
              <w:rPr>
                <w:rFonts w:ascii="Calibri" w:eastAsia="Calibri" w:hAnsi="Calibri" w:cs="Arial"/>
                <w:sz w:val="20"/>
                <w:szCs w:val="20"/>
              </w:rPr>
              <w:t>, training needs for PIs including digital accessibility</w:t>
            </w:r>
            <w:r>
              <w:rPr>
                <w:rFonts w:ascii="Calibri" w:eastAsia="Calibri" w:hAnsi="Calibri" w:cs="Arial"/>
                <w:sz w:val="20"/>
                <w:szCs w:val="20"/>
              </w:rPr>
              <w:t>.</w:t>
            </w:r>
            <w:r w:rsidRPr="008E3003">
              <w:rPr>
                <w:rFonts w:ascii="Calibri" w:eastAsia="Calibri" w:hAnsi="Calibri" w:cs="Arial"/>
                <w:sz w:val="20"/>
                <w:szCs w:val="20"/>
              </w:rPr>
              <w:tab/>
            </w:r>
          </w:p>
          <w:p w14:paraId="769077FE" w14:textId="77777777" w:rsidR="003B0B9E" w:rsidRDefault="003B0B9E" w:rsidP="003B0B9E">
            <w:pPr>
              <w:spacing w:after="120"/>
              <w:rPr>
                <w:rFonts w:ascii="Calibri" w:eastAsia="Calibri" w:hAnsi="Calibri" w:cs="Arial"/>
                <w:b/>
                <w:sz w:val="20"/>
                <w:szCs w:val="20"/>
              </w:rPr>
            </w:pPr>
            <w:r>
              <w:rPr>
                <w:rFonts w:ascii="Calibri" w:eastAsia="Calibri" w:hAnsi="Calibri" w:cs="Arial"/>
                <w:b/>
                <w:sz w:val="20"/>
                <w:szCs w:val="20"/>
              </w:rPr>
              <w:t>Max</w:t>
            </w:r>
            <w:r w:rsidRPr="00FA095A">
              <w:rPr>
                <w:rFonts w:ascii="Calibri" w:eastAsia="Calibri" w:hAnsi="Calibri" w:cs="Arial"/>
                <w:b/>
                <w:sz w:val="20"/>
                <w:szCs w:val="20"/>
              </w:rPr>
              <w:t xml:space="preserve"> 200 words</w:t>
            </w:r>
          </w:p>
          <w:p w14:paraId="562DF325" w14:textId="79DB75A0" w:rsidR="006E7985" w:rsidRPr="006E7985" w:rsidRDefault="006E7985" w:rsidP="003B0B9E">
            <w:pPr>
              <w:spacing w:after="120"/>
              <w:rPr>
                <w:rFonts w:ascii="Calibri" w:eastAsia="Calibri" w:hAnsi="Calibri" w:cs="Arial"/>
                <w:bCs/>
                <w:sz w:val="20"/>
                <w:szCs w:val="20"/>
                <w:highlight w:val="yellow"/>
              </w:rPr>
            </w:pPr>
            <w:r w:rsidRPr="006E7985">
              <w:rPr>
                <w:rFonts w:ascii="Calibri" w:eastAsia="Calibri" w:hAnsi="Calibri" w:cs="Arial"/>
                <w:bCs/>
                <w:sz w:val="20"/>
                <w:szCs w:val="20"/>
              </w:rPr>
              <w:t>(This section is not scored by the panel; its purpose is to inform the Research Impact team)</w:t>
            </w:r>
          </w:p>
        </w:tc>
        <w:tc>
          <w:tcPr>
            <w:tcW w:w="6304" w:type="dxa"/>
            <w:shd w:val="clear" w:color="auto" w:fill="auto"/>
          </w:tcPr>
          <w:p w14:paraId="3BD5C35C"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4A6B73FA" w14:textId="77777777" w:rsidTr="14EC332C">
        <w:tc>
          <w:tcPr>
            <w:tcW w:w="9247" w:type="dxa"/>
            <w:gridSpan w:val="2"/>
            <w:shd w:val="clear" w:color="auto" w:fill="auto"/>
          </w:tcPr>
          <w:p w14:paraId="428A304B" w14:textId="097403A5" w:rsidR="003B0B9E" w:rsidRPr="00FA095A" w:rsidRDefault="003B0B9E" w:rsidP="003B0B9E">
            <w:pPr>
              <w:spacing w:after="200" w:line="240" w:lineRule="auto"/>
              <w:rPr>
                <w:rFonts w:ascii="Calibri" w:eastAsia="Calibri" w:hAnsi="Calibri" w:cs="Arial"/>
                <w:b/>
                <w:bCs/>
              </w:rPr>
            </w:pPr>
            <w:r w:rsidRPr="00FA095A">
              <w:rPr>
                <w:rFonts w:ascii="Calibri" w:eastAsia="Calibri" w:hAnsi="Calibri" w:cs="Arial"/>
                <w:b/>
                <w:bCs/>
              </w:rPr>
              <w:t>Section 2b. For Impact applications only</w:t>
            </w:r>
          </w:p>
        </w:tc>
      </w:tr>
      <w:tr w:rsidR="003B0B9E" w:rsidRPr="00FA095A" w14:paraId="046AB786" w14:textId="77777777" w:rsidTr="14EC332C">
        <w:tc>
          <w:tcPr>
            <w:tcW w:w="2943" w:type="dxa"/>
            <w:shd w:val="clear" w:color="auto" w:fill="auto"/>
          </w:tcPr>
          <w:p w14:paraId="26C4473D" w14:textId="0C3E42A0"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lastRenderedPageBreak/>
              <w:t xml:space="preserve">For </w:t>
            </w:r>
            <w:r w:rsidRPr="00FA095A">
              <w:rPr>
                <w:rFonts w:ascii="Calibri" w:eastAsia="Calibri" w:hAnsi="Calibri" w:cs="Arial"/>
                <w:b/>
                <w:bCs/>
                <w:sz w:val="20"/>
                <w:szCs w:val="20"/>
              </w:rPr>
              <w:t>public display/exhibition</w:t>
            </w:r>
            <w:r w:rsidRPr="00FA095A">
              <w:rPr>
                <w:rFonts w:ascii="Calibri" w:eastAsia="Calibri" w:hAnsi="Calibri" w:cs="Arial"/>
                <w:sz w:val="20"/>
                <w:szCs w:val="20"/>
              </w:rPr>
              <w:t xml:space="preserve"> of your work/project at a University of St Andrews facility, please attach the email/letter from the Director of Museums, Director of the Byre Theatre and or relevant Director/ Head of Unit confirming access to usable space for your display/exhibition.</w:t>
            </w:r>
          </w:p>
        </w:tc>
        <w:tc>
          <w:tcPr>
            <w:tcW w:w="6304" w:type="dxa"/>
            <w:shd w:val="clear" w:color="auto" w:fill="auto"/>
          </w:tcPr>
          <w:p w14:paraId="52EDB5F7"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16259326" w14:textId="77777777" w:rsidTr="14EC332C">
        <w:tc>
          <w:tcPr>
            <w:tcW w:w="2943" w:type="dxa"/>
            <w:shd w:val="clear" w:color="auto" w:fill="auto"/>
          </w:tcPr>
          <w:p w14:paraId="412338C0" w14:textId="206A8FC4"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b/>
                <w:i/>
                <w:sz w:val="20"/>
                <w:szCs w:val="20"/>
              </w:rPr>
              <w:t>For PhD internship applications</w:t>
            </w:r>
            <w:r w:rsidRPr="00FA095A">
              <w:rPr>
                <w:rFonts w:ascii="Calibri" w:eastAsia="Calibri" w:hAnsi="Calibri" w:cs="Arial"/>
                <w:sz w:val="20"/>
                <w:szCs w:val="20"/>
              </w:rPr>
              <w:t xml:space="preserve">, please list the organisation interested in hosting the researcher.  </w:t>
            </w:r>
          </w:p>
        </w:tc>
        <w:tc>
          <w:tcPr>
            <w:tcW w:w="6304" w:type="dxa"/>
            <w:shd w:val="clear" w:color="auto" w:fill="auto"/>
          </w:tcPr>
          <w:p w14:paraId="7F4506DF"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2FA42887" w14:textId="77777777" w:rsidTr="14EC332C">
        <w:tc>
          <w:tcPr>
            <w:tcW w:w="2943" w:type="dxa"/>
            <w:shd w:val="clear" w:color="auto" w:fill="auto"/>
          </w:tcPr>
          <w:p w14:paraId="6DCC8A5C" w14:textId="08FC6393" w:rsidR="003B0B9E" w:rsidRPr="00FA095A" w:rsidRDefault="003B0B9E" w:rsidP="003B0B9E">
            <w:pPr>
              <w:spacing w:after="120"/>
              <w:rPr>
                <w:rFonts w:ascii="Calibri" w:eastAsia="Calibri" w:hAnsi="Calibri" w:cs="Arial"/>
                <w:sz w:val="20"/>
                <w:szCs w:val="20"/>
              </w:rPr>
            </w:pPr>
            <w:r w:rsidRPr="00FA095A">
              <w:rPr>
                <w:rFonts w:ascii="Calibri" w:eastAsia="Calibri" w:hAnsi="Calibri" w:cs="Arial"/>
                <w:b/>
                <w:i/>
                <w:sz w:val="20"/>
                <w:szCs w:val="20"/>
              </w:rPr>
              <w:t>For PhD internship applications</w:t>
            </w:r>
            <w:r w:rsidRPr="00FA095A">
              <w:rPr>
                <w:rFonts w:ascii="Calibri" w:eastAsia="Calibri" w:hAnsi="Calibri" w:cs="Arial"/>
                <w:sz w:val="20"/>
                <w:szCs w:val="20"/>
              </w:rPr>
              <w:t xml:space="preserve">, has the intern been identified? Please comment on the selection process. </w:t>
            </w:r>
          </w:p>
          <w:p w14:paraId="694DD1A8" w14:textId="5AE4D119"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NB: Students must comply with the University UKBA attendance monitoring policy (Tier 4 visa holders).</w:t>
            </w:r>
          </w:p>
        </w:tc>
        <w:tc>
          <w:tcPr>
            <w:tcW w:w="6304" w:type="dxa"/>
            <w:shd w:val="clear" w:color="auto" w:fill="auto"/>
          </w:tcPr>
          <w:p w14:paraId="6971039A"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3CAB24F8" w14:textId="77777777" w:rsidTr="14EC332C">
        <w:trPr>
          <w:trHeight w:val="161"/>
        </w:trPr>
        <w:tc>
          <w:tcPr>
            <w:tcW w:w="9247" w:type="dxa"/>
            <w:gridSpan w:val="2"/>
            <w:shd w:val="clear" w:color="auto" w:fill="auto"/>
          </w:tcPr>
          <w:p w14:paraId="27D8A127" w14:textId="77777777" w:rsidR="003B0B9E" w:rsidRPr="00FA095A" w:rsidRDefault="003B0B9E" w:rsidP="003B0B9E">
            <w:pPr>
              <w:spacing w:after="0" w:line="240" w:lineRule="auto"/>
              <w:rPr>
                <w:rFonts w:ascii="Calibri" w:eastAsia="Calibri" w:hAnsi="Calibri" w:cs="Arial"/>
                <w:b/>
                <w:bCs/>
                <w:sz w:val="4"/>
                <w:szCs w:val="4"/>
              </w:rPr>
            </w:pPr>
          </w:p>
        </w:tc>
      </w:tr>
      <w:tr w:rsidR="003B0B9E" w:rsidRPr="00FA095A" w14:paraId="0CA75ED9" w14:textId="77777777" w:rsidTr="14EC332C">
        <w:tc>
          <w:tcPr>
            <w:tcW w:w="9247" w:type="dxa"/>
            <w:gridSpan w:val="2"/>
            <w:shd w:val="clear" w:color="auto" w:fill="auto"/>
          </w:tcPr>
          <w:p w14:paraId="7DFDCCD1" w14:textId="6214B368" w:rsidR="003B0B9E" w:rsidRPr="00E91A6E" w:rsidRDefault="003B0B9E" w:rsidP="003B0B9E">
            <w:pPr>
              <w:spacing w:after="200" w:line="240" w:lineRule="auto"/>
              <w:rPr>
                <w:rFonts w:ascii="Calibri" w:eastAsia="Calibri" w:hAnsi="Calibri" w:cs="Arial"/>
                <w:b/>
                <w:bCs/>
              </w:rPr>
            </w:pPr>
            <w:r w:rsidRPr="00E91A6E">
              <w:rPr>
                <w:rFonts w:ascii="Calibri" w:eastAsia="Calibri" w:hAnsi="Calibri" w:cs="Arial"/>
                <w:b/>
                <w:bCs/>
              </w:rPr>
              <w:t xml:space="preserve">Section 2c. For Innovation applications only – only for projects which have </w:t>
            </w:r>
            <w:r w:rsidRPr="00E91A6E">
              <w:rPr>
                <w:rFonts w:ascii="Calibri" w:eastAsia="Calibri" w:hAnsi="Calibri" w:cs="Arial"/>
              </w:rPr>
              <w:t>a</w:t>
            </w:r>
            <w:r w:rsidRPr="00E91A6E">
              <w:rPr>
                <w:rFonts w:ascii="Calibri" w:eastAsia="Calibri" w:hAnsi="Calibri" w:cs="Arial"/>
                <w:sz w:val="20"/>
                <w:szCs w:val="20"/>
              </w:rPr>
              <w:t xml:space="preserve"> Technology ID Number (e.g. 23-T00123)</w:t>
            </w:r>
          </w:p>
        </w:tc>
      </w:tr>
      <w:tr w:rsidR="003B0B9E" w:rsidRPr="00FA095A" w14:paraId="4D41B6E3" w14:textId="77777777" w:rsidTr="14EC332C">
        <w:tc>
          <w:tcPr>
            <w:tcW w:w="2943" w:type="dxa"/>
            <w:shd w:val="clear" w:color="auto" w:fill="auto"/>
          </w:tcPr>
          <w:p w14:paraId="6D5B19BA" w14:textId="12954AA0" w:rsidR="003B0B9E" w:rsidRPr="00E91A6E" w:rsidRDefault="003B0B9E" w:rsidP="003B0B9E">
            <w:pPr>
              <w:spacing w:after="200" w:line="240" w:lineRule="auto"/>
              <w:rPr>
                <w:rFonts w:ascii="Calibri" w:eastAsia="Calibri" w:hAnsi="Calibri" w:cs="Arial"/>
                <w:b/>
                <w:bCs/>
                <w:sz w:val="20"/>
                <w:szCs w:val="20"/>
              </w:rPr>
            </w:pPr>
            <w:r w:rsidRPr="00E91A6E">
              <w:rPr>
                <w:rFonts w:ascii="Calibri" w:eastAsia="Calibri" w:hAnsi="Calibri" w:cs="Arial"/>
                <w:b/>
                <w:bCs/>
                <w:sz w:val="20"/>
                <w:szCs w:val="20"/>
              </w:rPr>
              <w:t>Technology Transfer Centre</w:t>
            </w:r>
            <w:r w:rsidRPr="00E91A6E">
              <w:rPr>
                <w:rFonts w:ascii="Calibri" w:eastAsia="Calibri" w:hAnsi="Calibri" w:cs="Arial"/>
                <w:sz w:val="20"/>
                <w:szCs w:val="20"/>
              </w:rPr>
              <w:t xml:space="preserve"> </w:t>
            </w:r>
            <w:r w:rsidRPr="00E91A6E">
              <w:rPr>
                <w:rFonts w:ascii="Calibri" w:eastAsia="Calibri" w:hAnsi="Calibri" w:cs="Arial"/>
                <w:sz w:val="20"/>
                <w:szCs w:val="20"/>
              </w:rPr>
              <w:br/>
              <w:t xml:space="preserve">Innovation proposals </w:t>
            </w:r>
            <w:r w:rsidRPr="00E91A6E">
              <w:rPr>
                <w:rFonts w:ascii="Calibri" w:eastAsia="Calibri" w:hAnsi="Calibri" w:cs="Arial"/>
                <w:b/>
                <w:bCs/>
                <w:sz w:val="20"/>
                <w:szCs w:val="20"/>
              </w:rPr>
              <w:t>must</w:t>
            </w:r>
            <w:r w:rsidRPr="00E91A6E">
              <w:rPr>
                <w:rFonts w:ascii="Calibri" w:eastAsia="Calibri" w:hAnsi="Calibri" w:cs="Arial"/>
                <w:sz w:val="20"/>
                <w:szCs w:val="20"/>
              </w:rPr>
              <w:t xml:space="preserve"> be based on a technology previously disclosed and assessed by the Technology Transfer Centre (TTC). The proposal needs to include the Technology ID Number previously provided. For these proposals, we request that you discuss with TTC at least 2 weeks prior to the submission deadline.  </w:t>
            </w:r>
          </w:p>
        </w:tc>
        <w:tc>
          <w:tcPr>
            <w:tcW w:w="6304" w:type="dxa"/>
            <w:shd w:val="clear" w:color="auto" w:fill="auto"/>
          </w:tcPr>
          <w:p w14:paraId="7F0514B4" w14:textId="48CC87D7" w:rsidR="003B0B9E" w:rsidRPr="00E91A6E" w:rsidRDefault="003B0B9E" w:rsidP="003B0B9E">
            <w:pPr>
              <w:spacing w:after="200" w:line="240" w:lineRule="auto"/>
              <w:rPr>
                <w:rFonts w:eastAsia="Calibri" w:cstheme="minorHAnsi"/>
                <w:sz w:val="20"/>
                <w:szCs w:val="20"/>
              </w:rPr>
            </w:pPr>
            <w:r w:rsidRPr="00E91A6E">
              <w:rPr>
                <w:rFonts w:eastAsia="Calibri" w:cstheme="minorHAnsi"/>
                <w:sz w:val="20"/>
                <w:szCs w:val="20"/>
              </w:rPr>
              <w:t xml:space="preserve">Please insert </w:t>
            </w:r>
            <w:r w:rsidRPr="00E91A6E">
              <w:rPr>
                <w:rFonts w:ascii="Calibri" w:eastAsia="Calibri" w:hAnsi="Calibri" w:cs="Arial"/>
                <w:sz w:val="20"/>
                <w:szCs w:val="20"/>
              </w:rPr>
              <w:t>Technology ID Number (e.g. 23-T00123)?</w:t>
            </w:r>
            <w:r w:rsidRPr="00E91A6E">
              <w:rPr>
                <w:rFonts w:eastAsia="Calibri" w:cstheme="minorHAnsi"/>
                <w:sz w:val="20"/>
                <w:szCs w:val="20"/>
              </w:rPr>
              <w:t xml:space="preserve"> </w:t>
            </w:r>
          </w:p>
          <w:p w14:paraId="4AE51265" w14:textId="77777777" w:rsidR="003B0B9E" w:rsidRPr="00E91A6E" w:rsidRDefault="003B0B9E" w:rsidP="003B0B9E">
            <w:pPr>
              <w:spacing w:after="200" w:line="240" w:lineRule="auto"/>
              <w:rPr>
                <w:rFonts w:ascii="Calibri" w:eastAsia="Calibri" w:hAnsi="Calibri" w:cs="Arial"/>
                <w:sz w:val="20"/>
                <w:szCs w:val="20"/>
              </w:rPr>
            </w:pPr>
            <w:r w:rsidRPr="00E91A6E">
              <w:rPr>
                <w:rFonts w:ascii="Calibri" w:eastAsia="Calibri" w:hAnsi="Calibri" w:cs="Arial"/>
                <w:sz w:val="20"/>
                <w:szCs w:val="20"/>
              </w:rPr>
              <w:t xml:space="preserve">TTC statement: </w:t>
            </w:r>
          </w:p>
          <w:p w14:paraId="5AF6E87C" w14:textId="77777777" w:rsidR="003B0B9E" w:rsidRPr="00E91A6E" w:rsidRDefault="003B0B9E" w:rsidP="003B0B9E">
            <w:pPr>
              <w:spacing w:after="200" w:line="240" w:lineRule="auto"/>
              <w:rPr>
                <w:rFonts w:ascii="Calibri" w:eastAsia="Calibri" w:hAnsi="Calibri" w:cs="Arial"/>
                <w:sz w:val="20"/>
                <w:szCs w:val="20"/>
              </w:rPr>
            </w:pPr>
          </w:p>
        </w:tc>
      </w:tr>
      <w:tr w:rsidR="003B0B9E" w:rsidRPr="00FA095A" w14:paraId="6B027BE5" w14:textId="77777777" w:rsidTr="14EC332C">
        <w:tc>
          <w:tcPr>
            <w:tcW w:w="2943" w:type="dxa"/>
            <w:shd w:val="clear" w:color="auto" w:fill="auto"/>
          </w:tcPr>
          <w:p w14:paraId="0FA5FF21" w14:textId="7DCE13D5"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b/>
                <w:bCs/>
                <w:sz w:val="20"/>
                <w:szCs w:val="20"/>
              </w:rPr>
              <w:t>Type of project</w:t>
            </w:r>
            <w:r w:rsidRPr="00FA095A">
              <w:rPr>
                <w:rFonts w:ascii="Calibri" w:eastAsia="Calibri" w:hAnsi="Calibri" w:cs="Arial"/>
                <w:sz w:val="20"/>
                <w:szCs w:val="20"/>
              </w:rPr>
              <w:t xml:space="preserve"> i.e. </w:t>
            </w:r>
          </w:p>
          <w:p w14:paraId="26811033" w14:textId="670F62D0"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t>Early Stage/Late Stage/Researcher Development or Other (e.g.</w:t>
            </w:r>
            <w:r>
              <w:rPr>
                <w:rFonts w:ascii="Calibri" w:eastAsia="Calibri" w:hAnsi="Calibri" w:cs="Arial"/>
                <w:sz w:val="20"/>
                <w:szCs w:val="20"/>
              </w:rPr>
              <w:t>,</w:t>
            </w:r>
            <w:r w:rsidRPr="00FA095A">
              <w:rPr>
                <w:rFonts w:ascii="Calibri" w:eastAsia="Calibri" w:hAnsi="Calibri" w:cs="Arial"/>
                <w:sz w:val="20"/>
                <w:szCs w:val="20"/>
              </w:rPr>
              <w:t xml:space="preserve"> policy/public understanding)</w:t>
            </w:r>
          </w:p>
        </w:tc>
        <w:tc>
          <w:tcPr>
            <w:tcW w:w="6304" w:type="dxa"/>
            <w:shd w:val="clear" w:color="auto" w:fill="auto"/>
          </w:tcPr>
          <w:p w14:paraId="40572A67" w14:textId="77777777" w:rsidR="003B0B9E" w:rsidRPr="00FA095A" w:rsidRDefault="003B0B9E" w:rsidP="003B0B9E">
            <w:pPr>
              <w:spacing w:after="200" w:line="240" w:lineRule="auto"/>
              <w:rPr>
                <w:rFonts w:ascii="Calibri" w:eastAsia="Calibri" w:hAnsi="Calibri" w:cs="Arial"/>
                <w:sz w:val="20"/>
                <w:szCs w:val="20"/>
              </w:rPr>
            </w:pPr>
          </w:p>
        </w:tc>
      </w:tr>
      <w:tr w:rsidR="003B0B9E" w:rsidRPr="00FA095A" w14:paraId="7882CA6F" w14:textId="77777777" w:rsidTr="14EC332C">
        <w:tc>
          <w:tcPr>
            <w:tcW w:w="2943" w:type="dxa"/>
            <w:shd w:val="clear" w:color="auto" w:fill="auto"/>
          </w:tcPr>
          <w:p w14:paraId="231152E5" w14:textId="1CE67855" w:rsidR="003B0B9E" w:rsidRPr="00FA095A" w:rsidRDefault="003B0B9E" w:rsidP="003B0B9E">
            <w:pPr>
              <w:spacing w:after="200" w:line="240" w:lineRule="auto"/>
              <w:rPr>
                <w:rFonts w:ascii="Calibri" w:eastAsia="Calibri" w:hAnsi="Calibri" w:cs="Arial"/>
                <w:b/>
                <w:bCs/>
                <w:sz w:val="20"/>
                <w:szCs w:val="20"/>
              </w:rPr>
            </w:pPr>
            <w:r w:rsidRPr="00FA095A">
              <w:rPr>
                <w:rFonts w:ascii="Calibri" w:eastAsia="Calibri" w:hAnsi="Calibri" w:cs="Arial"/>
                <w:b/>
                <w:bCs/>
                <w:sz w:val="20"/>
                <w:szCs w:val="20"/>
              </w:rPr>
              <w:t xml:space="preserve">Technology Readiness Level </w:t>
            </w:r>
          </w:p>
        </w:tc>
        <w:tc>
          <w:tcPr>
            <w:tcW w:w="6304" w:type="dxa"/>
            <w:shd w:val="clear" w:color="auto" w:fill="auto"/>
          </w:tcPr>
          <w:p w14:paraId="1E855D27" w14:textId="25888C80" w:rsidR="003B0B9E" w:rsidRPr="00FA095A" w:rsidRDefault="006E7985" w:rsidP="003B0B9E">
            <w:pPr>
              <w:spacing w:before="100" w:beforeAutospacing="1" w:after="0" w:line="240" w:lineRule="auto"/>
              <w:rPr>
                <w:rFonts w:ascii="Calibri" w:eastAsia="Times New Roman" w:hAnsi="Calibri" w:cs="Calibri"/>
                <w:sz w:val="20"/>
                <w:szCs w:val="20"/>
                <w:lang w:eastAsia="en-GB"/>
              </w:rPr>
            </w:pPr>
            <w:sdt>
              <w:sdtPr>
                <w:rPr>
                  <w:rFonts w:ascii="Calibri" w:eastAsia="Times New Roman" w:hAnsi="Calibri" w:cs="Calibri"/>
                  <w:sz w:val="20"/>
                  <w:szCs w:val="20"/>
                  <w:lang w:eastAsia="en-GB"/>
                </w:rPr>
                <w:id w:val="564840698"/>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TRL 0: Idea Unproven concept, no testing has been performed</w:t>
            </w:r>
            <w:r w:rsidR="003B0B9E" w:rsidRPr="00FA095A">
              <w:rPr>
                <w:rFonts w:ascii="Calibri" w:eastAsia="Times New Roman" w:hAnsi="Calibri" w:cs="Calibri"/>
                <w:sz w:val="20"/>
                <w:szCs w:val="20"/>
                <w:lang w:eastAsia="en-GB"/>
              </w:rPr>
              <w:br/>
            </w:r>
            <w:sdt>
              <w:sdtPr>
                <w:rPr>
                  <w:rFonts w:ascii="Calibri" w:eastAsia="Times New Roman" w:hAnsi="Calibri" w:cs="Calibri"/>
                  <w:sz w:val="20"/>
                  <w:szCs w:val="20"/>
                  <w:lang w:eastAsia="en-GB"/>
                </w:rPr>
                <w:id w:val="-875775920"/>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 xml:space="preserve">TRL 1: Basic research. Principles postulated and observed but no experimental proof available </w:t>
            </w:r>
            <w:r w:rsidR="003B0B9E" w:rsidRPr="00FA095A">
              <w:rPr>
                <w:rFonts w:ascii="Calibri" w:eastAsia="Times New Roman" w:hAnsi="Calibri" w:cs="Calibri"/>
                <w:sz w:val="20"/>
                <w:szCs w:val="20"/>
                <w:lang w:eastAsia="en-GB"/>
              </w:rPr>
              <w:br/>
            </w:r>
            <w:sdt>
              <w:sdtPr>
                <w:rPr>
                  <w:rFonts w:ascii="Calibri" w:eastAsia="Times New Roman" w:hAnsi="Calibri" w:cs="Calibri"/>
                  <w:sz w:val="20"/>
                  <w:szCs w:val="20"/>
                  <w:lang w:eastAsia="en-GB"/>
                </w:rPr>
                <w:id w:val="-1603718237"/>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 xml:space="preserve"> TRL 2: Technology formulation. Concept and application have been formulated </w:t>
            </w:r>
            <w:r w:rsidR="003B0B9E" w:rsidRPr="00FA095A">
              <w:rPr>
                <w:rFonts w:ascii="Calibri" w:eastAsia="Times New Roman" w:hAnsi="Calibri" w:cs="Calibri"/>
                <w:sz w:val="20"/>
                <w:szCs w:val="20"/>
                <w:lang w:eastAsia="en-GB"/>
              </w:rPr>
              <w:br/>
            </w:r>
            <w:sdt>
              <w:sdtPr>
                <w:rPr>
                  <w:rFonts w:ascii="Calibri" w:eastAsia="Times New Roman" w:hAnsi="Calibri" w:cs="Calibri"/>
                  <w:sz w:val="20"/>
                  <w:szCs w:val="20"/>
                  <w:lang w:eastAsia="en-GB"/>
                </w:rPr>
                <w:id w:val="371960343"/>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Pr>
                <w:rFonts w:ascii="Calibri" w:eastAsia="Times New Roman" w:hAnsi="Calibri" w:cs="Calibri"/>
                <w:sz w:val="20"/>
                <w:szCs w:val="20"/>
                <w:lang w:eastAsia="en-GB"/>
              </w:rPr>
              <w:t>T</w:t>
            </w:r>
            <w:r w:rsidR="003B0B9E" w:rsidRPr="00FA095A">
              <w:rPr>
                <w:rFonts w:ascii="Calibri" w:eastAsia="Times New Roman" w:hAnsi="Calibri" w:cs="Calibri"/>
                <w:sz w:val="20"/>
                <w:szCs w:val="20"/>
                <w:lang w:eastAsia="en-GB"/>
              </w:rPr>
              <w:t xml:space="preserve">RL 3: Applied research. First laboratory tests completed; proof of concept </w:t>
            </w:r>
            <w:r w:rsidR="003B0B9E" w:rsidRPr="00FA095A">
              <w:rPr>
                <w:rFonts w:ascii="Calibri" w:eastAsia="Times New Roman" w:hAnsi="Calibri" w:cs="Calibri"/>
                <w:sz w:val="20"/>
                <w:szCs w:val="20"/>
                <w:lang w:eastAsia="en-GB"/>
              </w:rPr>
              <w:br/>
            </w:r>
            <w:r w:rsidR="003B0B9E" w:rsidRPr="00FA095A">
              <w:rPr>
                <w:rFonts w:ascii="Calibri" w:eastAsia="Times New Roman" w:hAnsi="Calibri" w:cs="Calibri"/>
                <w:sz w:val="20"/>
                <w:szCs w:val="20"/>
                <w:lang w:eastAsia="en-GB"/>
              </w:rPr>
              <w:lastRenderedPageBreak/>
              <w:t xml:space="preserve"> </w:t>
            </w:r>
            <w:sdt>
              <w:sdtPr>
                <w:rPr>
                  <w:rFonts w:ascii="Calibri" w:eastAsia="Times New Roman" w:hAnsi="Calibri" w:cs="Calibri"/>
                  <w:sz w:val="20"/>
                  <w:szCs w:val="20"/>
                  <w:lang w:eastAsia="en-GB"/>
                </w:rPr>
                <w:id w:val="761735837"/>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 xml:space="preserve">TRL 4: Small scale prototype built in a laboratory environment ("ugly" prototype) </w:t>
            </w:r>
            <w:r w:rsidR="003B0B9E" w:rsidRPr="00FA095A">
              <w:rPr>
                <w:rFonts w:ascii="Calibri" w:eastAsia="Times New Roman" w:hAnsi="Calibri" w:cs="Calibri"/>
                <w:sz w:val="20"/>
                <w:szCs w:val="20"/>
                <w:lang w:eastAsia="en-GB"/>
              </w:rPr>
              <w:br/>
              <w:t xml:space="preserve"> </w:t>
            </w:r>
            <w:sdt>
              <w:sdtPr>
                <w:rPr>
                  <w:rFonts w:ascii="Calibri" w:eastAsia="Times New Roman" w:hAnsi="Calibri" w:cs="Calibri"/>
                  <w:sz w:val="20"/>
                  <w:szCs w:val="20"/>
                  <w:lang w:eastAsia="en-GB"/>
                </w:rPr>
                <w:id w:val="-1165004198"/>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 xml:space="preserve">TRL 5: Large scale prototype tested in intended environment </w:t>
            </w:r>
            <w:r w:rsidR="003B0B9E" w:rsidRPr="00FA095A">
              <w:rPr>
                <w:rFonts w:ascii="Calibri" w:eastAsia="Times New Roman" w:hAnsi="Calibri" w:cs="Calibri"/>
                <w:sz w:val="20"/>
                <w:szCs w:val="20"/>
                <w:lang w:eastAsia="en-GB"/>
              </w:rPr>
              <w:br/>
            </w:r>
            <w:sdt>
              <w:sdtPr>
                <w:rPr>
                  <w:rFonts w:ascii="Calibri" w:eastAsia="Times New Roman" w:hAnsi="Calibri" w:cs="Calibri"/>
                  <w:sz w:val="20"/>
                  <w:szCs w:val="20"/>
                  <w:lang w:eastAsia="en-GB"/>
                </w:rPr>
                <w:id w:val="-617671762"/>
                <w14:checkbox>
                  <w14:checked w14:val="0"/>
                  <w14:checkedState w14:val="2612" w14:font="MS Gothic"/>
                  <w14:uncheckedState w14:val="2610" w14:font="MS Gothic"/>
                </w14:checkbox>
              </w:sdtPr>
              <w:sdtEndPr/>
              <w:sdtContent>
                <w:r w:rsidR="003B0B9E">
                  <w:rPr>
                    <w:rFonts w:ascii="MS Gothic" w:eastAsia="MS Gothic" w:hAnsi="MS Gothic" w:cs="Calibri" w:hint="eastAsia"/>
                    <w:sz w:val="20"/>
                    <w:szCs w:val="20"/>
                    <w:lang w:eastAsia="en-GB"/>
                  </w:rPr>
                  <w:t>☐</w:t>
                </w:r>
              </w:sdtContent>
            </w:sdt>
            <w:r w:rsidR="003B0B9E" w:rsidRPr="00FA095A">
              <w:rPr>
                <w:rFonts w:ascii="Calibri" w:eastAsia="Times New Roman" w:hAnsi="Calibri" w:cs="Calibri"/>
                <w:sz w:val="20"/>
                <w:szCs w:val="20"/>
                <w:lang w:eastAsia="en-GB"/>
              </w:rPr>
              <w:t xml:space="preserve"> TRL 6: Prototype system tested in intended environment close to expected </w:t>
            </w:r>
            <w:proofErr w:type="gramStart"/>
            <w:r w:rsidR="003B0B9E" w:rsidRPr="00FA095A">
              <w:rPr>
                <w:rFonts w:ascii="Calibri" w:eastAsia="Times New Roman" w:hAnsi="Calibri" w:cs="Calibri"/>
                <w:sz w:val="20"/>
                <w:szCs w:val="20"/>
                <w:lang w:eastAsia="en-GB"/>
              </w:rPr>
              <w:t>performance</w:t>
            </w:r>
            <w:proofErr w:type="gramEnd"/>
            <w:r w:rsidR="003B0B9E" w:rsidRPr="00FA095A">
              <w:rPr>
                <w:rFonts w:ascii="Calibri" w:eastAsia="Times New Roman" w:hAnsi="Calibri" w:cs="Calibri"/>
                <w:sz w:val="20"/>
                <w:szCs w:val="20"/>
                <w:lang w:eastAsia="en-GB"/>
              </w:rPr>
              <w:t xml:space="preserve"> </w:t>
            </w:r>
          </w:p>
          <w:p w14:paraId="77EE1974" w14:textId="76BB7D58" w:rsidR="003B0B9E" w:rsidRPr="00FA095A" w:rsidRDefault="003B0B9E" w:rsidP="003B0B9E">
            <w:pPr>
              <w:spacing w:after="0" w:line="240" w:lineRule="auto"/>
              <w:rPr>
                <w:rFonts w:eastAsia="Times New Roman" w:cstheme="minorHAnsi"/>
                <w:sz w:val="20"/>
                <w:szCs w:val="20"/>
                <w:lang w:eastAsia="en-GB"/>
              </w:rPr>
            </w:pPr>
            <w:r w:rsidRPr="00FA095A">
              <w:rPr>
                <w:rFonts w:eastAsia="Times New Roman" w:cstheme="minorHAnsi"/>
                <w:sz w:val="20"/>
                <w:szCs w:val="20"/>
                <w:lang w:eastAsia="en-GB"/>
              </w:rPr>
              <w:t xml:space="preserve"> </w:t>
            </w:r>
            <w:sdt>
              <w:sdtPr>
                <w:rPr>
                  <w:rFonts w:eastAsia="Times New Roman" w:cstheme="minorHAnsi"/>
                  <w:sz w:val="20"/>
                  <w:szCs w:val="20"/>
                  <w:lang w:eastAsia="en-GB"/>
                </w:rPr>
                <w:id w:val="90294423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en-GB"/>
                  </w:rPr>
                  <w:t>☐</w:t>
                </w:r>
              </w:sdtContent>
            </w:sdt>
            <w:r w:rsidRPr="00FA095A">
              <w:rPr>
                <w:rFonts w:eastAsia="Times New Roman" w:cstheme="minorHAnsi"/>
                <w:sz w:val="20"/>
                <w:szCs w:val="20"/>
                <w:lang w:eastAsia="en-GB"/>
              </w:rPr>
              <w:t xml:space="preserve">TRL 7: Demonstration system operating in operational environment at pre-commercial </w:t>
            </w:r>
            <w:proofErr w:type="gramStart"/>
            <w:r w:rsidRPr="00FA095A">
              <w:rPr>
                <w:rFonts w:eastAsia="Times New Roman" w:cstheme="minorHAnsi"/>
                <w:sz w:val="20"/>
                <w:szCs w:val="20"/>
                <w:lang w:eastAsia="en-GB"/>
              </w:rPr>
              <w:t>scale</w:t>
            </w:r>
            <w:proofErr w:type="gramEnd"/>
            <w:r w:rsidRPr="00FA095A">
              <w:rPr>
                <w:rFonts w:eastAsia="Times New Roman" w:cstheme="minorHAnsi"/>
                <w:sz w:val="20"/>
                <w:szCs w:val="20"/>
                <w:lang w:eastAsia="en-GB"/>
              </w:rPr>
              <w:t xml:space="preserve"> </w:t>
            </w:r>
          </w:p>
          <w:p w14:paraId="034A33F1" w14:textId="4E5FC5B7" w:rsidR="003B0B9E" w:rsidRPr="00FA095A" w:rsidRDefault="003B0B9E" w:rsidP="003B0B9E">
            <w:pPr>
              <w:spacing w:after="0" w:line="240" w:lineRule="auto"/>
              <w:rPr>
                <w:rFonts w:eastAsia="Times New Roman" w:cstheme="minorHAnsi"/>
                <w:sz w:val="20"/>
                <w:szCs w:val="20"/>
                <w:lang w:eastAsia="en-GB"/>
              </w:rPr>
            </w:pPr>
            <w:r w:rsidRPr="00FA095A">
              <w:rPr>
                <w:rFonts w:eastAsia="Times New Roman" w:cstheme="minorHAnsi"/>
                <w:sz w:val="20"/>
                <w:szCs w:val="20"/>
                <w:lang w:eastAsia="en-GB"/>
              </w:rPr>
              <w:t xml:space="preserve"> </w:t>
            </w:r>
            <w:sdt>
              <w:sdtPr>
                <w:rPr>
                  <w:rFonts w:eastAsia="Times New Roman" w:cstheme="minorHAnsi"/>
                  <w:sz w:val="20"/>
                  <w:szCs w:val="20"/>
                  <w:lang w:eastAsia="en-GB"/>
                </w:rPr>
                <w:id w:val="7227133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en-GB"/>
                  </w:rPr>
                  <w:t>☐</w:t>
                </w:r>
              </w:sdtContent>
            </w:sdt>
            <w:r w:rsidRPr="00FA095A">
              <w:rPr>
                <w:rFonts w:eastAsia="Times New Roman" w:cstheme="minorHAnsi"/>
                <w:sz w:val="20"/>
                <w:szCs w:val="20"/>
                <w:lang w:eastAsia="en-GB"/>
              </w:rPr>
              <w:t xml:space="preserve">TRL 8: First of a kind commercial system. Manufacturing issues </w:t>
            </w:r>
            <w:proofErr w:type="gramStart"/>
            <w:r w:rsidRPr="00FA095A">
              <w:rPr>
                <w:rFonts w:eastAsia="Times New Roman" w:cstheme="minorHAnsi"/>
                <w:sz w:val="20"/>
                <w:szCs w:val="20"/>
                <w:lang w:eastAsia="en-GB"/>
              </w:rPr>
              <w:t>solved</w:t>
            </w:r>
            <w:proofErr w:type="gramEnd"/>
            <w:r w:rsidRPr="00FA095A">
              <w:rPr>
                <w:rFonts w:eastAsia="Times New Roman" w:cstheme="minorHAnsi"/>
                <w:sz w:val="20"/>
                <w:szCs w:val="20"/>
                <w:lang w:eastAsia="en-GB"/>
              </w:rPr>
              <w:t xml:space="preserve"> </w:t>
            </w:r>
          </w:p>
          <w:p w14:paraId="6AA5DFAC" w14:textId="68854343" w:rsidR="003B0B9E" w:rsidRPr="00FA095A" w:rsidRDefault="003B0B9E" w:rsidP="003B0B9E">
            <w:pPr>
              <w:spacing w:after="200" w:line="240" w:lineRule="auto"/>
              <w:rPr>
                <w:rFonts w:ascii="Calibri" w:eastAsia="Calibri" w:hAnsi="Calibri" w:cs="Arial"/>
                <w:sz w:val="20"/>
                <w:szCs w:val="20"/>
              </w:rPr>
            </w:pPr>
            <w:r w:rsidRPr="00FA095A">
              <w:rPr>
                <w:rFonts w:eastAsia="Times New Roman" w:cstheme="minorHAnsi"/>
                <w:sz w:val="20"/>
                <w:szCs w:val="20"/>
                <w:lang w:eastAsia="en-GB"/>
              </w:rPr>
              <w:t xml:space="preserve"> </w:t>
            </w:r>
            <w:sdt>
              <w:sdtPr>
                <w:rPr>
                  <w:rFonts w:eastAsia="Times New Roman" w:cstheme="minorHAnsi"/>
                  <w:sz w:val="20"/>
                  <w:szCs w:val="20"/>
                  <w:lang w:eastAsia="en-GB"/>
                </w:rPr>
                <w:id w:val="56446411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en-GB"/>
                  </w:rPr>
                  <w:t>☐</w:t>
                </w:r>
              </w:sdtContent>
            </w:sdt>
            <w:r w:rsidRPr="00FA095A">
              <w:rPr>
                <w:rFonts w:eastAsia="Times New Roman" w:cstheme="minorHAnsi"/>
                <w:sz w:val="20"/>
                <w:szCs w:val="20"/>
                <w:lang w:eastAsia="en-GB"/>
              </w:rPr>
              <w:t>TRL 9: Full commercial application, technology available for consumer</w:t>
            </w:r>
          </w:p>
        </w:tc>
      </w:tr>
      <w:tr w:rsidR="003B0B9E" w:rsidRPr="00C14F6D" w14:paraId="5A94A563" w14:textId="77777777" w:rsidTr="14EC332C">
        <w:tc>
          <w:tcPr>
            <w:tcW w:w="2943" w:type="dxa"/>
            <w:shd w:val="clear" w:color="auto" w:fill="auto"/>
          </w:tcPr>
          <w:p w14:paraId="0DF4681F" w14:textId="7787F33A" w:rsidR="003B0B9E" w:rsidRPr="00FA095A" w:rsidRDefault="003B0B9E" w:rsidP="003B0B9E">
            <w:pPr>
              <w:spacing w:after="200" w:line="240" w:lineRule="auto"/>
              <w:rPr>
                <w:rFonts w:ascii="Calibri" w:eastAsia="Calibri" w:hAnsi="Calibri" w:cs="Arial"/>
                <w:sz w:val="20"/>
                <w:szCs w:val="20"/>
              </w:rPr>
            </w:pPr>
            <w:r w:rsidRPr="00FA095A">
              <w:rPr>
                <w:rFonts w:ascii="Calibri" w:eastAsia="Calibri" w:hAnsi="Calibri" w:cs="Arial"/>
                <w:sz w:val="20"/>
                <w:szCs w:val="20"/>
              </w:rPr>
              <w:lastRenderedPageBreak/>
              <w:t xml:space="preserve">Please describe how your application for funding addresses the principles of </w:t>
            </w:r>
            <w:r w:rsidRPr="00FA095A">
              <w:rPr>
                <w:rFonts w:ascii="Calibri" w:eastAsia="Calibri" w:hAnsi="Calibri" w:cs="Arial"/>
                <w:b/>
                <w:bCs/>
                <w:sz w:val="20"/>
                <w:szCs w:val="20"/>
              </w:rPr>
              <w:t xml:space="preserve">responsible innovation </w:t>
            </w:r>
            <w:r w:rsidRPr="00FA095A">
              <w:rPr>
                <w:rFonts w:ascii="Calibri" w:eastAsia="Calibri" w:hAnsi="Calibri" w:cs="Arial"/>
                <w:sz w:val="20"/>
                <w:szCs w:val="20"/>
              </w:rPr>
              <w:t>and</w:t>
            </w:r>
            <w:r w:rsidRPr="00FA095A">
              <w:rPr>
                <w:rFonts w:ascii="Calibri" w:eastAsia="Calibri" w:hAnsi="Calibri" w:cs="Arial"/>
                <w:b/>
                <w:bCs/>
                <w:sz w:val="20"/>
                <w:szCs w:val="20"/>
              </w:rPr>
              <w:t xml:space="preserve"> </w:t>
            </w:r>
            <w:hyperlink r:id="rId10" w:tgtFrame="_blank" w:tooltip="https://epsrc.ukri.org/research/framework/area/" w:history="1">
              <w:r w:rsidRPr="00FA095A">
                <w:rPr>
                  <w:rStyle w:val="Hyperlink"/>
                  <w:rFonts w:ascii="Calibri" w:hAnsi="Calibri" w:cs="Calibri"/>
                  <w:b/>
                  <w:bCs/>
                  <w:sz w:val="20"/>
                  <w:szCs w:val="20"/>
                </w:rPr>
                <w:t>AREA</w:t>
              </w:r>
              <w:r w:rsidRPr="00FA095A">
                <w:rPr>
                  <w:rStyle w:val="Hyperlink"/>
                  <w:rFonts w:ascii="Calibri" w:hAnsi="Calibri" w:cs="Calibri"/>
                  <w:sz w:val="20"/>
                  <w:szCs w:val="20"/>
                </w:rPr>
                <w:t xml:space="preserve"> (anticipate, reflect, engage and act) framework</w:t>
              </w:r>
            </w:hyperlink>
            <w:r>
              <w:rPr>
                <w:rFonts w:eastAsia="Calibri" w:cs="Arial"/>
              </w:rPr>
              <w:t xml:space="preserve">. </w:t>
            </w:r>
          </w:p>
          <w:p w14:paraId="56E98906" w14:textId="2F30EF8C" w:rsidR="003B0B9E" w:rsidRDefault="003B0B9E" w:rsidP="003B0B9E">
            <w:pPr>
              <w:spacing w:after="200" w:line="240" w:lineRule="auto"/>
              <w:rPr>
                <w:rFonts w:ascii="Calibri" w:eastAsia="Calibri" w:hAnsi="Calibri" w:cs="Arial"/>
                <w:sz w:val="20"/>
                <w:szCs w:val="20"/>
              </w:rPr>
            </w:pPr>
            <w:r>
              <w:rPr>
                <w:rFonts w:ascii="Calibri" w:eastAsia="Calibri" w:hAnsi="Calibri" w:cs="Arial"/>
                <w:b/>
                <w:sz w:val="20"/>
                <w:szCs w:val="20"/>
              </w:rPr>
              <w:t>Max</w:t>
            </w:r>
            <w:r w:rsidRPr="00FA095A">
              <w:rPr>
                <w:rFonts w:ascii="Calibri" w:eastAsia="Calibri" w:hAnsi="Calibri" w:cs="Arial"/>
                <w:b/>
                <w:sz w:val="20"/>
                <w:szCs w:val="20"/>
              </w:rPr>
              <w:t xml:space="preserve"> 200 words</w:t>
            </w:r>
            <w:r>
              <w:rPr>
                <w:rFonts w:ascii="Calibri" w:eastAsia="Calibri" w:hAnsi="Calibri" w:cs="Arial"/>
                <w:b/>
                <w:sz w:val="20"/>
                <w:szCs w:val="20"/>
              </w:rPr>
              <w:t xml:space="preserve"> </w:t>
            </w:r>
          </w:p>
        </w:tc>
        <w:tc>
          <w:tcPr>
            <w:tcW w:w="6304" w:type="dxa"/>
            <w:shd w:val="clear" w:color="auto" w:fill="auto"/>
          </w:tcPr>
          <w:p w14:paraId="583A95E0" w14:textId="18F97434" w:rsidR="003B0B9E" w:rsidRPr="00C14F6D" w:rsidRDefault="003B0B9E" w:rsidP="003B0B9E">
            <w:pPr>
              <w:spacing w:after="200" w:line="240" w:lineRule="auto"/>
              <w:rPr>
                <w:rFonts w:ascii="Calibri" w:eastAsia="Calibri" w:hAnsi="Calibri" w:cs="Arial"/>
                <w:sz w:val="20"/>
                <w:szCs w:val="20"/>
              </w:rPr>
            </w:pPr>
            <w:r>
              <w:rPr>
                <w:rFonts w:ascii="Calibri" w:eastAsia="Calibri" w:hAnsi="Calibri" w:cs="Arial"/>
                <w:sz w:val="20"/>
                <w:szCs w:val="20"/>
              </w:rPr>
              <w:t xml:space="preserve">Additional resources: </w:t>
            </w:r>
            <w:r w:rsidRPr="00FA095A">
              <w:rPr>
                <w:rFonts w:ascii="Calibri" w:eastAsia="Calibri" w:hAnsi="Calibri" w:cs="Arial"/>
                <w:sz w:val="20"/>
                <w:szCs w:val="20"/>
              </w:rPr>
              <w:t xml:space="preserve">see </w:t>
            </w:r>
            <w:hyperlink r:id="rId11" w:tgtFrame="_blank" w:tooltip="https://impact.wp.st-andrews.ac.uk/responsible-research-and-innovation-area/" w:history="1">
              <w:r w:rsidRPr="006F3D62">
                <w:rPr>
                  <w:rStyle w:val="Hyperlink"/>
                  <w:sz w:val="20"/>
                  <w:szCs w:val="20"/>
                </w:rPr>
                <w:t>https://impact.wp.st-andrews.ac.uk/responsible-research-and-innovation-area/</w:t>
              </w:r>
            </w:hyperlink>
            <w:r w:rsidRPr="006F3D62">
              <w:rPr>
                <w:rStyle w:val="ui-provider"/>
                <w:sz w:val="20"/>
                <w:szCs w:val="20"/>
              </w:rPr>
              <w:t xml:space="preserve"> and </w:t>
            </w:r>
            <w:hyperlink r:id="rId12" w:history="1">
              <w:r w:rsidRPr="006F3D62">
                <w:rPr>
                  <w:rStyle w:val="Hyperlink"/>
                  <w:rFonts w:ascii="Calibri" w:eastAsia="Calibri" w:hAnsi="Calibri" w:cs="Arial"/>
                  <w:sz w:val="20"/>
                  <w:szCs w:val="20"/>
                </w:rPr>
                <w:t>https://www.ukri.org/about-us/policies-standards-and-data/good-research-resource-hub/responsible-innovation/</w:t>
              </w:r>
            </w:hyperlink>
          </w:p>
        </w:tc>
      </w:tr>
    </w:tbl>
    <w:p w14:paraId="23FEF7A8" w14:textId="77777777" w:rsidR="00C14F6D" w:rsidRPr="00C14F6D" w:rsidRDefault="00C14F6D" w:rsidP="00C14F6D">
      <w:pPr>
        <w:spacing w:after="200" w:line="240" w:lineRule="auto"/>
        <w:rPr>
          <w:rFonts w:ascii="Calibri" w:eastAsia="Calibri" w:hAnsi="Calibri" w:cs="Arial"/>
          <w:b/>
        </w:rPr>
      </w:pPr>
    </w:p>
    <w:p w14:paraId="076FAE18" w14:textId="77777777" w:rsidR="00FD1543" w:rsidRDefault="00FD1543"/>
    <w:p w14:paraId="62767BD3" w14:textId="77777777" w:rsidR="00FD1543" w:rsidRDefault="00FD1543"/>
    <w:sectPr w:rsidR="00FD1543" w:rsidSect="00181606">
      <w:headerReference w:type="default"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3F5A" w14:textId="77777777" w:rsidR="00BD2BEC" w:rsidRDefault="00BD2BEC" w:rsidP="00EB4B99">
      <w:pPr>
        <w:spacing w:after="0" w:line="240" w:lineRule="auto"/>
      </w:pPr>
      <w:r>
        <w:separator/>
      </w:r>
    </w:p>
  </w:endnote>
  <w:endnote w:type="continuationSeparator" w:id="0">
    <w:p w14:paraId="2CF16671" w14:textId="77777777" w:rsidR="00BD2BEC" w:rsidRDefault="00BD2BEC" w:rsidP="00EB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E212" w14:textId="1E110B77" w:rsidR="00D5240B" w:rsidRPr="00EB4B99" w:rsidRDefault="00D5240B">
    <w:pPr>
      <w:pStyle w:val="Footer"/>
      <w:rPr>
        <w:sz w:val="18"/>
        <w:szCs w:val="18"/>
      </w:rPr>
    </w:pPr>
    <w:r w:rsidRPr="00EB4B99">
      <w:rPr>
        <w:sz w:val="18"/>
        <w:szCs w:val="18"/>
      </w:rPr>
      <w:t>University of St Andrews</w:t>
    </w:r>
    <w:r w:rsidRPr="00EB4B99">
      <w:rPr>
        <w:sz w:val="18"/>
        <w:szCs w:val="18"/>
      </w:rPr>
      <w:ptab w:relativeTo="margin" w:alignment="center" w:leader="none"/>
    </w:r>
    <w:r w:rsidR="00425930">
      <w:rPr>
        <w:sz w:val="18"/>
        <w:szCs w:val="18"/>
      </w:rPr>
      <w:t xml:space="preserve">Impact &amp; Innovation </w:t>
    </w:r>
    <w:r w:rsidRPr="00EB4B99">
      <w:rPr>
        <w:sz w:val="18"/>
        <w:szCs w:val="18"/>
      </w:rPr>
      <w:t>Application</w:t>
    </w:r>
    <w:r w:rsidR="00AC7E06">
      <w:rPr>
        <w:sz w:val="18"/>
        <w:szCs w:val="18"/>
      </w:rPr>
      <w:t xml:space="preserve"> Fund</w:t>
    </w:r>
    <w:r w:rsidRPr="00EB4B99">
      <w:rPr>
        <w:sz w:val="18"/>
        <w:szCs w:val="18"/>
      </w:rPr>
      <w:t xml:space="preserve"> Form</w:t>
    </w:r>
    <w:r w:rsidRPr="00EB4B99">
      <w:rPr>
        <w:sz w:val="18"/>
        <w:szCs w:val="18"/>
      </w:rPr>
      <w:ptab w:relativeTo="margin" w:alignment="right" w:leader="none"/>
    </w:r>
    <w:r w:rsidRPr="00EB4B99">
      <w:rPr>
        <w:sz w:val="18"/>
        <w:szCs w:val="18"/>
      </w:rPr>
      <w:t>20</w:t>
    </w:r>
    <w:r>
      <w:rPr>
        <w:sz w:val="18"/>
        <w:szCs w:val="18"/>
      </w:rPr>
      <w:t>2</w:t>
    </w:r>
    <w:r w:rsidR="00147DC3">
      <w:rPr>
        <w:sz w:val="18"/>
        <w:szCs w:val="18"/>
      </w:rPr>
      <w:t>3</w:t>
    </w:r>
    <w:r w:rsidR="009E47FF">
      <w:rPr>
        <w:sz w:val="18"/>
        <w:szCs w:val="18"/>
      </w:rPr>
      <w:t>-202</w:t>
    </w:r>
    <w:r w:rsidR="00147DC3">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4BA3" w14:textId="77777777" w:rsidR="00BD2BEC" w:rsidRDefault="00BD2BEC" w:rsidP="00EB4B99">
      <w:pPr>
        <w:spacing w:after="0" w:line="240" w:lineRule="auto"/>
      </w:pPr>
      <w:r>
        <w:separator/>
      </w:r>
    </w:p>
  </w:footnote>
  <w:footnote w:type="continuationSeparator" w:id="0">
    <w:p w14:paraId="78AB3543" w14:textId="77777777" w:rsidR="00BD2BEC" w:rsidRDefault="00BD2BEC" w:rsidP="00EB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C78" w14:textId="087AFF97" w:rsidR="00D5240B" w:rsidRDefault="00D5240B">
    <w:pPr>
      <w:pStyle w:val="Header"/>
    </w:pPr>
  </w:p>
  <w:p w14:paraId="71ABF59B" w14:textId="474AFC57" w:rsidR="00D5240B" w:rsidRDefault="00D5240B" w:rsidP="00F530E5">
    <w:pPr>
      <w:pStyle w:val="Header"/>
      <w:tabs>
        <w:tab w:val="clear" w:pos="4513"/>
        <w:tab w:val="clear" w:pos="9026"/>
        <w:tab w:val="left" w:pos="1215"/>
      </w:tabs>
    </w:pPr>
    <w:r>
      <w:rPr>
        <w:noProof/>
        <w:lang w:eastAsia="en-GB"/>
      </w:rPr>
      <w:drawing>
        <wp:inline distT="0" distB="0" distL="0" distR="0" wp14:anchorId="06F68A86" wp14:editId="487BF068">
          <wp:extent cx="1438275" cy="416221"/>
          <wp:effectExtent l="0" t="0" r="0" b="3175"/>
          <wp:docPr id="2" name="Picture 2" descr="https://standrews.eu.qualtrics.com/WRQualtricsShared/Brands/standrews/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drews.eu.qualtrics.com/WRQualtricsShared/Brands/standrews/Pa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6" cy="429820"/>
                  </a:xfrm>
                  <a:prstGeom prst="rect">
                    <a:avLst/>
                  </a:prstGeom>
                  <a:noFill/>
                  <a:ln>
                    <a:noFill/>
                  </a:ln>
                </pic:spPr>
              </pic:pic>
            </a:graphicData>
          </a:graphic>
        </wp:inline>
      </w:drawing>
    </w:r>
    <w:r>
      <w:tab/>
    </w:r>
    <w:r>
      <w:tab/>
    </w:r>
    <w:r>
      <w:tab/>
    </w:r>
    <w:r>
      <w:tab/>
    </w:r>
    <w:r>
      <w:tab/>
    </w:r>
    <w:r>
      <w:tab/>
    </w:r>
  </w:p>
  <w:p w14:paraId="45BBA607" w14:textId="22BC6D18" w:rsidR="00D5240B" w:rsidRDefault="00D5240B" w:rsidP="00F530E5">
    <w:pPr>
      <w:pStyle w:val="Header"/>
      <w:tabs>
        <w:tab w:val="clear" w:pos="4513"/>
        <w:tab w:val="clear" w:pos="9026"/>
        <w:tab w:val="left" w:pos="1215"/>
      </w:tabs>
    </w:pPr>
  </w:p>
  <w:p w14:paraId="31B1EAE5" w14:textId="6638DE71" w:rsidR="00D5240B" w:rsidRPr="00F530E5" w:rsidRDefault="00D5240B" w:rsidP="00F530E5">
    <w:pPr>
      <w:pStyle w:val="Header"/>
      <w:tabs>
        <w:tab w:val="clear" w:pos="4513"/>
        <w:tab w:val="clear" w:pos="9026"/>
        <w:tab w:val="left" w:pos="1215"/>
      </w:tabs>
      <w:jc w:val="center"/>
      <w:rPr>
        <w:color w:val="0070C0"/>
      </w:rPr>
    </w:pPr>
    <w:r w:rsidRPr="00F530E5">
      <w:rPr>
        <w:rStyle w:val="IntenseEmphasis"/>
        <w:b/>
        <w:color w:val="0070C0"/>
        <w:u w:val="single"/>
      </w:rPr>
      <w:t>I</w:t>
    </w:r>
    <w:r>
      <w:rPr>
        <w:rStyle w:val="IntenseEmphasis"/>
        <w:b/>
        <w:color w:val="0070C0"/>
        <w:u w:val="single"/>
      </w:rPr>
      <w:t>mpact &amp; Innovation Fund</w:t>
    </w:r>
    <w:r w:rsidRPr="00F530E5">
      <w:rPr>
        <w:rStyle w:val="IntenseEmphasis"/>
        <w:b/>
        <w:color w:val="0070C0"/>
        <w:u w:val="single"/>
      </w:rPr>
      <w:t xml:space="preserve"> 202</w:t>
    </w:r>
    <w:r w:rsidR="00147DC3">
      <w:rPr>
        <w:rStyle w:val="IntenseEmphasis"/>
        <w:b/>
        <w:color w:val="0070C0"/>
        <w:u w:val="single"/>
      </w:rPr>
      <w:t>3</w:t>
    </w:r>
    <w:r w:rsidRPr="00F530E5">
      <w:rPr>
        <w:rStyle w:val="IntenseEmphasis"/>
        <w:b/>
        <w:color w:val="0070C0"/>
        <w:u w:val="single"/>
      </w:rPr>
      <w:t>-2</w:t>
    </w:r>
    <w:r w:rsidR="00147DC3">
      <w:rPr>
        <w:rStyle w:val="IntenseEmphasis"/>
        <w:b/>
        <w:color w:val="0070C0"/>
        <w:u w:val="single"/>
      </w:rPr>
      <w:t>4</w:t>
    </w:r>
    <w:r w:rsidRPr="00F530E5">
      <w:rPr>
        <w:rStyle w:val="IntenseEmphasis"/>
        <w:b/>
        <w:color w:val="0070C0"/>
        <w:u w:val="single"/>
      </w:rPr>
      <w:t xml:space="preserve"> Application Form</w:t>
    </w:r>
    <w:r w:rsidR="007A7664">
      <w:rPr>
        <w:rStyle w:val="IntenseEmphasis"/>
        <w:b/>
        <w:color w:val="0070C0"/>
        <w:u w:val="single"/>
      </w:rPr>
      <w:t>, Section 2</w:t>
    </w:r>
  </w:p>
  <w:p w14:paraId="548AFC33" w14:textId="77777777" w:rsidR="00D5240B" w:rsidRPr="00F530E5" w:rsidRDefault="00D5240B">
    <w:pPr>
      <w:pStyle w:val="Head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62"/>
    <w:multiLevelType w:val="hybridMultilevel"/>
    <w:tmpl w:val="C6BE23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E904C7"/>
    <w:multiLevelType w:val="hybridMultilevel"/>
    <w:tmpl w:val="DBA49D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B42C0"/>
    <w:multiLevelType w:val="hybridMultilevel"/>
    <w:tmpl w:val="164A8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E01FE"/>
    <w:multiLevelType w:val="hybridMultilevel"/>
    <w:tmpl w:val="C3064824"/>
    <w:lvl w:ilvl="0" w:tplc="24A2D92A">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8B3"/>
    <w:multiLevelType w:val="hybridMultilevel"/>
    <w:tmpl w:val="4446B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A12BF3"/>
    <w:multiLevelType w:val="hybridMultilevel"/>
    <w:tmpl w:val="8E6AF9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73EF9"/>
    <w:multiLevelType w:val="hybridMultilevel"/>
    <w:tmpl w:val="450E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6066"/>
    <w:multiLevelType w:val="hybridMultilevel"/>
    <w:tmpl w:val="E94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970B7"/>
    <w:multiLevelType w:val="hybridMultilevel"/>
    <w:tmpl w:val="F02A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B54A8"/>
    <w:multiLevelType w:val="hybridMultilevel"/>
    <w:tmpl w:val="AFBAEAC2"/>
    <w:lvl w:ilvl="0" w:tplc="42F6341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B2372"/>
    <w:multiLevelType w:val="hybridMultilevel"/>
    <w:tmpl w:val="7652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B6E23"/>
    <w:multiLevelType w:val="hybridMultilevel"/>
    <w:tmpl w:val="1D1E8AB4"/>
    <w:lvl w:ilvl="0" w:tplc="C58C42D8">
      <w:start w:val="1"/>
      <w:numFmt w:val="bullet"/>
      <w:lvlText w:val="•"/>
      <w:lvlJc w:val="left"/>
      <w:pPr>
        <w:tabs>
          <w:tab w:val="num" w:pos="720"/>
        </w:tabs>
        <w:ind w:left="720" w:hanging="360"/>
      </w:pPr>
      <w:rPr>
        <w:rFonts w:ascii="Arial" w:hAnsi="Arial" w:hint="default"/>
      </w:rPr>
    </w:lvl>
    <w:lvl w:ilvl="1" w:tplc="E8F21542" w:tentative="1">
      <w:start w:val="1"/>
      <w:numFmt w:val="bullet"/>
      <w:lvlText w:val="•"/>
      <w:lvlJc w:val="left"/>
      <w:pPr>
        <w:tabs>
          <w:tab w:val="num" w:pos="1440"/>
        </w:tabs>
        <w:ind w:left="1440" w:hanging="360"/>
      </w:pPr>
      <w:rPr>
        <w:rFonts w:ascii="Arial" w:hAnsi="Arial" w:hint="default"/>
      </w:rPr>
    </w:lvl>
    <w:lvl w:ilvl="2" w:tplc="D2327A00" w:tentative="1">
      <w:start w:val="1"/>
      <w:numFmt w:val="bullet"/>
      <w:lvlText w:val="•"/>
      <w:lvlJc w:val="left"/>
      <w:pPr>
        <w:tabs>
          <w:tab w:val="num" w:pos="2160"/>
        </w:tabs>
        <w:ind w:left="2160" w:hanging="360"/>
      </w:pPr>
      <w:rPr>
        <w:rFonts w:ascii="Arial" w:hAnsi="Arial" w:hint="default"/>
      </w:rPr>
    </w:lvl>
    <w:lvl w:ilvl="3" w:tplc="DD302460" w:tentative="1">
      <w:start w:val="1"/>
      <w:numFmt w:val="bullet"/>
      <w:lvlText w:val="•"/>
      <w:lvlJc w:val="left"/>
      <w:pPr>
        <w:tabs>
          <w:tab w:val="num" w:pos="2880"/>
        </w:tabs>
        <w:ind w:left="2880" w:hanging="360"/>
      </w:pPr>
      <w:rPr>
        <w:rFonts w:ascii="Arial" w:hAnsi="Arial" w:hint="default"/>
      </w:rPr>
    </w:lvl>
    <w:lvl w:ilvl="4" w:tplc="CEE25508" w:tentative="1">
      <w:start w:val="1"/>
      <w:numFmt w:val="bullet"/>
      <w:lvlText w:val="•"/>
      <w:lvlJc w:val="left"/>
      <w:pPr>
        <w:tabs>
          <w:tab w:val="num" w:pos="3600"/>
        </w:tabs>
        <w:ind w:left="3600" w:hanging="360"/>
      </w:pPr>
      <w:rPr>
        <w:rFonts w:ascii="Arial" w:hAnsi="Arial" w:hint="default"/>
      </w:rPr>
    </w:lvl>
    <w:lvl w:ilvl="5" w:tplc="67EC62F0" w:tentative="1">
      <w:start w:val="1"/>
      <w:numFmt w:val="bullet"/>
      <w:lvlText w:val="•"/>
      <w:lvlJc w:val="left"/>
      <w:pPr>
        <w:tabs>
          <w:tab w:val="num" w:pos="4320"/>
        </w:tabs>
        <w:ind w:left="4320" w:hanging="360"/>
      </w:pPr>
      <w:rPr>
        <w:rFonts w:ascii="Arial" w:hAnsi="Arial" w:hint="default"/>
      </w:rPr>
    </w:lvl>
    <w:lvl w:ilvl="6" w:tplc="2918E296" w:tentative="1">
      <w:start w:val="1"/>
      <w:numFmt w:val="bullet"/>
      <w:lvlText w:val="•"/>
      <w:lvlJc w:val="left"/>
      <w:pPr>
        <w:tabs>
          <w:tab w:val="num" w:pos="5040"/>
        </w:tabs>
        <w:ind w:left="5040" w:hanging="360"/>
      </w:pPr>
      <w:rPr>
        <w:rFonts w:ascii="Arial" w:hAnsi="Arial" w:hint="default"/>
      </w:rPr>
    </w:lvl>
    <w:lvl w:ilvl="7" w:tplc="304654D2" w:tentative="1">
      <w:start w:val="1"/>
      <w:numFmt w:val="bullet"/>
      <w:lvlText w:val="•"/>
      <w:lvlJc w:val="left"/>
      <w:pPr>
        <w:tabs>
          <w:tab w:val="num" w:pos="5760"/>
        </w:tabs>
        <w:ind w:left="5760" w:hanging="360"/>
      </w:pPr>
      <w:rPr>
        <w:rFonts w:ascii="Arial" w:hAnsi="Arial" w:hint="default"/>
      </w:rPr>
    </w:lvl>
    <w:lvl w:ilvl="8" w:tplc="795EB1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E93964"/>
    <w:multiLevelType w:val="hybridMultilevel"/>
    <w:tmpl w:val="DB4A4DDC"/>
    <w:lvl w:ilvl="0" w:tplc="02720AFC">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F1411"/>
    <w:multiLevelType w:val="multilevel"/>
    <w:tmpl w:val="0C0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94DF7"/>
    <w:multiLevelType w:val="hybridMultilevel"/>
    <w:tmpl w:val="EB581E24"/>
    <w:lvl w:ilvl="0" w:tplc="D91ED91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037B0E"/>
    <w:multiLevelType w:val="hybridMultilevel"/>
    <w:tmpl w:val="1A1E7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1020326">
    <w:abstractNumId w:val="9"/>
  </w:num>
  <w:num w:numId="2" w16cid:durableId="1265461540">
    <w:abstractNumId w:val="7"/>
  </w:num>
  <w:num w:numId="3" w16cid:durableId="2033410131">
    <w:abstractNumId w:val="10"/>
  </w:num>
  <w:num w:numId="4" w16cid:durableId="1876964786">
    <w:abstractNumId w:val="20"/>
  </w:num>
  <w:num w:numId="5" w16cid:durableId="909577304">
    <w:abstractNumId w:val="19"/>
  </w:num>
  <w:num w:numId="6" w16cid:durableId="1273438480">
    <w:abstractNumId w:val="15"/>
  </w:num>
  <w:num w:numId="7" w16cid:durableId="83383629">
    <w:abstractNumId w:val="4"/>
  </w:num>
  <w:num w:numId="8" w16cid:durableId="801463056">
    <w:abstractNumId w:val="14"/>
  </w:num>
  <w:num w:numId="9" w16cid:durableId="1743873775">
    <w:abstractNumId w:val="18"/>
  </w:num>
  <w:num w:numId="10" w16cid:durableId="1580015343">
    <w:abstractNumId w:val="2"/>
  </w:num>
  <w:num w:numId="11" w16cid:durableId="1211965332">
    <w:abstractNumId w:val="0"/>
  </w:num>
  <w:num w:numId="12" w16cid:durableId="1644848384">
    <w:abstractNumId w:val="5"/>
  </w:num>
  <w:num w:numId="13" w16cid:durableId="394201106">
    <w:abstractNumId w:val="13"/>
  </w:num>
  <w:num w:numId="14" w16cid:durableId="1188258134">
    <w:abstractNumId w:val="12"/>
  </w:num>
  <w:num w:numId="15" w16cid:durableId="1559591294">
    <w:abstractNumId w:val="11"/>
  </w:num>
  <w:num w:numId="16" w16cid:durableId="508371032">
    <w:abstractNumId w:val="1"/>
  </w:num>
  <w:num w:numId="17" w16cid:durableId="840969417">
    <w:abstractNumId w:val="17"/>
  </w:num>
  <w:num w:numId="18" w16cid:durableId="984118592">
    <w:abstractNumId w:val="16"/>
  </w:num>
  <w:num w:numId="19" w16cid:durableId="1605386182">
    <w:abstractNumId w:val="8"/>
  </w:num>
  <w:num w:numId="20" w16cid:durableId="851534270">
    <w:abstractNumId w:val="6"/>
    <w:lvlOverride w:ilvl="0">
      <w:lvl w:ilvl="0">
        <w:start w:val="1"/>
        <w:numFmt w:val="bullet"/>
        <w:lvlText w:val="▢"/>
        <w:lvlJc w:val="left"/>
        <w:pPr>
          <w:spacing w:before="120"/>
          <w:ind w:left="360"/>
        </w:pPr>
        <w:rPr>
          <w:rFonts w:ascii="Courier New" w:eastAsia="Courier New" w:hAnsi="Courier New" w:cs="Courier New"/>
          <w:color w:val="BFBFBF"/>
          <w:sz w:val="16"/>
          <w:szCs w:val="2"/>
        </w:rPr>
      </w:lvl>
    </w:lvlOverride>
  </w:num>
  <w:num w:numId="21" w16cid:durableId="211440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6E2C"/>
    <w:rsid w:val="00046027"/>
    <w:rsid w:val="00046DE1"/>
    <w:rsid w:val="00047789"/>
    <w:rsid w:val="00051108"/>
    <w:rsid w:val="0006233A"/>
    <w:rsid w:val="00067BB2"/>
    <w:rsid w:val="00085A64"/>
    <w:rsid w:val="000944AB"/>
    <w:rsid w:val="000B70E9"/>
    <w:rsid w:val="000D30E9"/>
    <w:rsid w:val="000E1044"/>
    <w:rsid w:val="0010134F"/>
    <w:rsid w:val="00123325"/>
    <w:rsid w:val="00127FF5"/>
    <w:rsid w:val="00135C76"/>
    <w:rsid w:val="001370AF"/>
    <w:rsid w:val="00141F04"/>
    <w:rsid w:val="00147DC3"/>
    <w:rsid w:val="00162B63"/>
    <w:rsid w:val="00181606"/>
    <w:rsid w:val="00192262"/>
    <w:rsid w:val="0019271F"/>
    <w:rsid w:val="001946F9"/>
    <w:rsid w:val="001A20E6"/>
    <w:rsid w:val="001C1B2D"/>
    <w:rsid w:val="001F5C8C"/>
    <w:rsid w:val="001F6F48"/>
    <w:rsid w:val="00207E2B"/>
    <w:rsid w:val="0021024A"/>
    <w:rsid w:val="00216AAD"/>
    <w:rsid w:val="0022470F"/>
    <w:rsid w:val="002375C2"/>
    <w:rsid w:val="00243505"/>
    <w:rsid w:val="00260050"/>
    <w:rsid w:val="00273488"/>
    <w:rsid w:val="002A44DE"/>
    <w:rsid w:val="002B5A4C"/>
    <w:rsid w:val="002C0697"/>
    <w:rsid w:val="002C1716"/>
    <w:rsid w:val="002C726C"/>
    <w:rsid w:val="002C76D2"/>
    <w:rsid w:val="002D1C37"/>
    <w:rsid w:val="002E4F52"/>
    <w:rsid w:val="002F720E"/>
    <w:rsid w:val="0031194A"/>
    <w:rsid w:val="003275C9"/>
    <w:rsid w:val="003318AC"/>
    <w:rsid w:val="00340A99"/>
    <w:rsid w:val="00347C70"/>
    <w:rsid w:val="00365FBE"/>
    <w:rsid w:val="00367856"/>
    <w:rsid w:val="003B0B9E"/>
    <w:rsid w:val="003C652A"/>
    <w:rsid w:val="003C746A"/>
    <w:rsid w:val="003E6BDF"/>
    <w:rsid w:val="00407BD2"/>
    <w:rsid w:val="0041200A"/>
    <w:rsid w:val="00425930"/>
    <w:rsid w:val="004269EF"/>
    <w:rsid w:val="004379B7"/>
    <w:rsid w:val="00440364"/>
    <w:rsid w:val="00443AF2"/>
    <w:rsid w:val="00443F38"/>
    <w:rsid w:val="00451F9C"/>
    <w:rsid w:val="00484C66"/>
    <w:rsid w:val="004E2AEE"/>
    <w:rsid w:val="004E2F94"/>
    <w:rsid w:val="00510A8B"/>
    <w:rsid w:val="00527F08"/>
    <w:rsid w:val="00530F47"/>
    <w:rsid w:val="005313E7"/>
    <w:rsid w:val="00533A5B"/>
    <w:rsid w:val="00541074"/>
    <w:rsid w:val="00561780"/>
    <w:rsid w:val="0059378F"/>
    <w:rsid w:val="00597083"/>
    <w:rsid w:val="00597CD3"/>
    <w:rsid w:val="00597E4E"/>
    <w:rsid w:val="005C7A97"/>
    <w:rsid w:val="005D10E4"/>
    <w:rsid w:val="005D4CA9"/>
    <w:rsid w:val="005E3B04"/>
    <w:rsid w:val="00601538"/>
    <w:rsid w:val="00602564"/>
    <w:rsid w:val="00630196"/>
    <w:rsid w:val="00652EE4"/>
    <w:rsid w:val="00657DD6"/>
    <w:rsid w:val="00662B40"/>
    <w:rsid w:val="006A03C5"/>
    <w:rsid w:val="006D15CA"/>
    <w:rsid w:val="006E069E"/>
    <w:rsid w:val="006E5B02"/>
    <w:rsid w:val="006E7985"/>
    <w:rsid w:val="006F0531"/>
    <w:rsid w:val="006F210B"/>
    <w:rsid w:val="006F3073"/>
    <w:rsid w:val="006F3D62"/>
    <w:rsid w:val="006F7903"/>
    <w:rsid w:val="00700BD2"/>
    <w:rsid w:val="00705C81"/>
    <w:rsid w:val="0071214F"/>
    <w:rsid w:val="007276D5"/>
    <w:rsid w:val="00761CDE"/>
    <w:rsid w:val="00761DE4"/>
    <w:rsid w:val="007679F8"/>
    <w:rsid w:val="00770DC7"/>
    <w:rsid w:val="00772C89"/>
    <w:rsid w:val="00795934"/>
    <w:rsid w:val="007A2099"/>
    <w:rsid w:val="007A7529"/>
    <w:rsid w:val="007A7664"/>
    <w:rsid w:val="007B08CE"/>
    <w:rsid w:val="007E0F44"/>
    <w:rsid w:val="007E47AA"/>
    <w:rsid w:val="007E6AF9"/>
    <w:rsid w:val="007F1960"/>
    <w:rsid w:val="008079EF"/>
    <w:rsid w:val="008111CB"/>
    <w:rsid w:val="0082243F"/>
    <w:rsid w:val="00822628"/>
    <w:rsid w:val="00825448"/>
    <w:rsid w:val="00847F14"/>
    <w:rsid w:val="0085771C"/>
    <w:rsid w:val="0087449A"/>
    <w:rsid w:val="00887C23"/>
    <w:rsid w:val="00891306"/>
    <w:rsid w:val="008922C2"/>
    <w:rsid w:val="008A09CE"/>
    <w:rsid w:val="008A7BD5"/>
    <w:rsid w:val="008B0808"/>
    <w:rsid w:val="008B122B"/>
    <w:rsid w:val="008C5A33"/>
    <w:rsid w:val="008E3003"/>
    <w:rsid w:val="008F0F68"/>
    <w:rsid w:val="009164CA"/>
    <w:rsid w:val="009340E0"/>
    <w:rsid w:val="009353DA"/>
    <w:rsid w:val="0094598A"/>
    <w:rsid w:val="00945D56"/>
    <w:rsid w:val="00964A02"/>
    <w:rsid w:val="009660F7"/>
    <w:rsid w:val="009765BA"/>
    <w:rsid w:val="00982856"/>
    <w:rsid w:val="00983312"/>
    <w:rsid w:val="00985E4C"/>
    <w:rsid w:val="009A6BCB"/>
    <w:rsid w:val="009B1F9F"/>
    <w:rsid w:val="009B24AD"/>
    <w:rsid w:val="009B7BC7"/>
    <w:rsid w:val="009D135D"/>
    <w:rsid w:val="009E1A08"/>
    <w:rsid w:val="009E399C"/>
    <w:rsid w:val="009E47FF"/>
    <w:rsid w:val="009E4D9E"/>
    <w:rsid w:val="009F2ED8"/>
    <w:rsid w:val="00A03716"/>
    <w:rsid w:val="00A14CFC"/>
    <w:rsid w:val="00A163A1"/>
    <w:rsid w:val="00A24910"/>
    <w:rsid w:val="00A50112"/>
    <w:rsid w:val="00A620D8"/>
    <w:rsid w:val="00A65043"/>
    <w:rsid w:val="00A74F80"/>
    <w:rsid w:val="00A831E8"/>
    <w:rsid w:val="00A90FBC"/>
    <w:rsid w:val="00AA534B"/>
    <w:rsid w:val="00AB3D85"/>
    <w:rsid w:val="00AB736D"/>
    <w:rsid w:val="00AC53DE"/>
    <w:rsid w:val="00AC7E06"/>
    <w:rsid w:val="00AF0798"/>
    <w:rsid w:val="00AF6503"/>
    <w:rsid w:val="00B00BBB"/>
    <w:rsid w:val="00B309E4"/>
    <w:rsid w:val="00B323F5"/>
    <w:rsid w:val="00B4200C"/>
    <w:rsid w:val="00B42E5A"/>
    <w:rsid w:val="00B5249F"/>
    <w:rsid w:val="00B607CA"/>
    <w:rsid w:val="00B661D0"/>
    <w:rsid w:val="00B663F2"/>
    <w:rsid w:val="00B92BE3"/>
    <w:rsid w:val="00B9375B"/>
    <w:rsid w:val="00BA08FD"/>
    <w:rsid w:val="00BA138B"/>
    <w:rsid w:val="00BA17F9"/>
    <w:rsid w:val="00BA41C4"/>
    <w:rsid w:val="00BB39E5"/>
    <w:rsid w:val="00BD2BEC"/>
    <w:rsid w:val="00BD5CCA"/>
    <w:rsid w:val="00BE3A4D"/>
    <w:rsid w:val="00BE638B"/>
    <w:rsid w:val="00BF060A"/>
    <w:rsid w:val="00BF5C20"/>
    <w:rsid w:val="00C023F7"/>
    <w:rsid w:val="00C14F6D"/>
    <w:rsid w:val="00C30008"/>
    <w:rsid w:val="00C73D70"/>
    <w:rsid w:val="00CB4B2A"/>
    <w:rsid w:val="00CB5285"/>
    <w:rsid w:val="00CD5304"/>
    <w:rsid w:val="00CE5D62"/>
    <w:rsid w:val="00D07AB4"/>
    <w:rsid w:val="00D24F65"/>
    <w:rsid w:val="00D34A99"/>
    <w:rsid w:val="00D439E4"/>
    <w:rsid w:val="00D5240B"/>
    <w:rsid w:val="00D713EF"/>
    <w:rsid w:val="00D720C1"/>
    <w:rsid w:val="00D72D9F"/>
    <w:rsid w:val="00D74FF2"/>
    <w:rsid w:val="00D76241"/>
    <w:rsid w:val="00D84252"/>
    <w:rsid w:val="00D925CB"/>
    <w:rsid w:val="00DB0A8F"/>
    <w:rsid w:val="00DB5FE5"/>
    <w:rsid w:val="00DC71AB"/>
    <w:rsid w:val="00DD30BF"/>
    <w:rsid w:val="00DE57CE"/>
    <w:rsid w:val="00DF617F"/>
    <w:rsid w:val="00DF67D1"/>
    <w:rsid w:val="00E10AD7"/>
    <w:rsid w:val="00E11F3B"/>
    <w:rsid w:val="00E147CC"/>
    <w:rsid w:val="00E22A0E"/>
    <w:rsid w:val="00E32DA2"/>
    <w:rsid w:val="00E33BF1"/>
    <w:rsid w:val="00E534F6"/>
    <w:rsid w:val="00E650B5"/>
    <w:rsid w:val="00E713F5"/>
    <w:rsid w:val="00E91A6E"/>
    <w:rsid w:val="00E91B5A"/>
    <w:rsid w:val="00E94208"/>
    <w:rsid w:val="00E94F6A"/>
    <w:rsid w:val="00E978AB"/>
    <w:rsid w:val="00EA1691"/>
    <w:rsid w:val="00EB4B99"/>
    <w:rsid w:val="00EB6DF6"/>
    <w:rsid w:val="00ED0E78"/>
    <w:rsid w:val="00ED6AD0"/>
    <w:rsid w:val="00EE0414"/>
    <w:rsid w:val="00EE1992"/>
    <w:rsid w:val="00EE1B4B"/>
    <w:rsid w:val="00EF203A"/>
    <w:rsid w:val="00F00E43"/>
    <w:rsid w:val="00F04959"/>
    <w:rsid w:val="00F15FF8"/>
    <w:rsid w:val="00F336AD"/>
    <w:rsid w:val="00F530E5"/>
    <w:rsid w:val="00FA095A"/>
    <w:rsid w:val="00FA5B5E"/>
    <w:rsid w:val="00FD1543"/>
    <w:rsid w:val="00FD1DAB"/>
    <w:rsid w:val="14EC332C"/>
    <w:rsid w:val="1E2ED003"/>
    <w:rsid w:val="7A3D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C438E"/>
  <w15:chartTrackingRefBased/>
  <w15:docId w15:val="{28CDFD79-D350-432D-9644-CBE9BBF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71F"/>
    <w:pPr>
      <w:ind w:left="720"/>
      <w:contextualSpacing/>
    </w:pPr>
  </w:style>
  <w:style w:type="character" w:styleId="Hyperlink">
    <w:name w:val="Hyperlink"/>
    <w:basedOn w:val="DefaultParagraphFont"/>
    <w:uiPriority w:val="99"/>
    <w:unhideWhenUsed/>
    <w:rsid w:val="00E33BF1"/>
    <w:rPr>
      <w:color w:val="0563C1" w:themeColor="hyperlink"/>
      <w:u w:val="single"/>
    </w:rPr>
  </w:style>
  <w:style w:type="character" w:styleId="PlaceholderText">
    <w:name w:val="Placeholder Text"/>
    <w:basedOn w:val="DefaultParagraphFont"/>
    <w:uiPriority w:val="99"/>
    <w:semiHidden/>
    <w:rsid w:val="00A65043"/>
    <w:rPr>
      <w:color w:val="808080"/>
    </w:rPr>
  </w:style>
  <w:style w:type="paragraph" w:styleId="BalloonText">
    <w:name w:val="Balloon Text"/>
    <w:basedOn w:val="Normal"/>
    <w:link w:val="BalloonTextChar"/>
    <w:uiPriority w:val="99"/>
    <w:semiHidden/>
    <w:unhideWhenUsed/>
    <w:rsid w:val="00C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85"/>
    <w:rPr>
      <w:rFonts w:ascii="Segoe UI" w:hAnsi="Segoe UI" w:cs="Segoe UI"/>
      <w:sz w:val="18"/>
      <w:szCs w:val="18"/>
    </w:rPr>
  </w:style>
  <w:style w:type="paragraph" w:styleId="IntenseQuote">
    <w:name w:val="Intense Quote"/>
    <w:basedOn w:val="Normal"/>
    <w:next w:val="Normal"/>
    <w:link w:val="IntenseQuoteChar"/>
    <w:uiPriority w:val="30"/>
    <w:qFormat/>
    <w:rsid w:val="004E2F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2F94"/>
    <w:rPr>
      <w:i/>
      <w:iCs/>
      <w:color w:val="5B9BD5" w:themeColor="accent1"/>
    </w:rPr>
  </w:style>
  <w:style w:type="character" w:styleId="IntenseReference">
    <w:name w:val="Intense Reference"/>
    <w:basedOn w:val="DefaultParagraphFont"/>
    <w:uiPriority w:val="32"/>
    <w:qFormat/>
    <w:rsid w:val="002A44DE"/>
    <w:rPr>
      <w:b/>
      <w:bCs/>
      <w:smallCaps/>
      <w:color w:val="5B9BD5" w:themeColor="accent1"/>
      <w:spacing w:val="5"/>
    </w:rPr>
  </w:style>
  <w:style w:type="character" w:styleId="IntenseEmphasis">
    <w:name w:val="Intense Emphasis"/>
    <w:basedOn w:val="DefaultParagraphFont"/>
    <w:uiPriority w:val="21"/>
    <w:qFormat/>
    <w:rsid w:val="002A44DE"/>
    <w:rPr>
      <w:i/>
      <w:iCs/>
      <w:color w:val="5B9BD5" w:themeColor="accent1"/>
    </w:rPr>
  </w:style>
  <w:style w:type="paragraph" w:styleId="NoSpacing">
    <w:name w:val="No Spacing"/>
    <w:uiPriority w:val="1"/>
    <w:qFormat/>
    <w:rsid w:val="002A44DE"/>
    <w:pPr>
      <w:spacing w:after="0" w:line="240" w:lineRule="auto"/>
    </w:pPr>
  </w:style>
  <w:style w:type="paragraph" w:styleId="Header">
    <w:name w:val="header"/>
    <w:basedOn w:val="Normal"/>
    <w:link w:val="HeaderChar"/>
    <w:uiPriority w:val="99"/>
    <w:unhideWhenUsed/>
    <w:rsid w:val="00EB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99"/>
  </w:style>
  <w:style w:type="paragraph" w:styleId="Footer">
    <w:name w:val="footer"/>
    <w:basedOn w:val="Normal"/>
    <w:link w:val="FooterChar"/>
    <w:uiPriority w:val="99"/>
    <w:unhideWhenUsed/>
    <w:rsid w:val="00EB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99"/>
  </w:style>
  <w:style w:type="character" w:styleId="CommentReference">
    <w:name w:val="annotation reference"/>
    <w:basedOn w:val="DefaultParagraphFont"/>
    <w:uiPriority w:val="99"/>
    <w:semiHidden/>
    <w:unhideWhenUsed/>
    <w:rsid w:val="000944AB"/>
    <w:rPr>
      <w:sz w:val="16"/>
      <w:szCs w:val="16"/>
    </w:rPr>
  </w:style>
  <w:style w:type="paragraph" w:styleId="CommentText">
    <w:name w:val="annotation text"/>
    <w:basedOn w:val="Normal"/>
    <w:link w:val="CommentTextChar"/>
    <w:uiPriority w:val="99"/>
    <w:unhideWhenUsed/>
    <w:rsid w:val="000944AB"/>
    <w:pPr>
      <w:spacing w:line="240" w:lineRule="auto"/>
    </w:pPr>
    <w:rPr>
      <w:sz w:val="20"/>
      <w:szCs w:val="20"/>
    </w:rPr>
  </w:style>
  <w:style w:type="character" w:customStyle="1" w:styleId="CommentTextChar">
    <w:name w:val="Comment Text Char"/>
    <w:basedOn w:val="DefaultParagraphFont"/>
    <w:link w:val="CommentText"/>
    <w:uiPriority w:val="99"/>
    <w:rsid w:val="000944AB"/>
    <w:rPr>
      <w:sz w:val="20"/>
      <w:szCs w:val="20"/>
    </w:rPr>
  </w:style>
  <w:style w:type="paragraph" w:styleId="CommentSubject">
    <w:name w:val="annotation subject"/>
    <w:basedOn w:val="CommentText"/>
    <w:next w:val="CommentText"/>
    <w:link w:val="CommentSubjectChar"/>
    <w:uiPriority w:val="99"/>
    <w:semiHidden/>
    <w:unhideWhenUsed/>
    <w:rsid w:val="000944AB"/>
    <w:rPr>
      <w:b/>
      <w:bCs/>
    </w:rPr>
  </w:style>
  <w:style w:type="character" w:customStyle="1" w:styleId="CommentSubjectChar">
    <w:name w:val="Comment Subject Char"/>
    <w:basedOn w:val="CommentTextChar"/>
    <w:link w:val="CommentSubject"/>
    <w:uiPriority w:val="99"/>
    <w:semiHidden/>
    <w:rsid w:val="000944AB"/>
    <w:rPr>
      <w:b/>
      <w:bCs/>
      <w:sz w:val="20"/>
      <w:szCs w:val="20"/>
    </w:rPr>
  </w:style>
  <w:style w:type="character" w:customStyle="1" w:styleId="labelwrapper">
    <w:name w:val="labelwrapper"/>
    <w:basedOn w:val="DefaultParagraphFont"/>
    <w:rsid w:val="00964A02"/>
  </w:style>
  <w:style w:type="paragraph" w:customStyle="1" w:styleId="selection">
    <w:name w:val="selection"/>
    <w:basedOn w:val="Normal"/>
    <w:rsid w:val="00964A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61DE4"/>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5304"/>
    <w:rPr>
      <w:color w:val="605E5C"/>
      <w:shd w:val="clear" w:color="auto" w:fill="E1DFDD"/>
    </w:rPr>
  </w:style>
  <w:style w:type="character" w:styleId="FollowedHyperlink">
    <w:name w:val="FollowedHyperlink"/>
    <w:basedOn w:val="DefaultParagraphFont"/>
    <w:uiPriority w:val="99"/>
    <w:semiHidden/>
    <w:unhideWhenUsed/>
    <w:rsid w:val="00AC7E06"/>
    <w:rPr>
      <w:color w:val="954F72" w:themeColor="followedHyperlink"/>
      <w:u w:val="single"/>
    </w:rPr>
  </w:style>
  <w:style w:type="numbering" w:customStyle="1" w:styleId="Multipunch">
    <w:name w:val="Multi punch"/>
    <w:rsid w:val="006A03C5"/>
    <w:pPr>
      <w:numPr>
        <w:numId w:val="19"/>
      </w:numPr>
    </w:pPr>
  </w:style>
  <w:style w:type="character" w:styleId="Strong">
    <w:name w:val="Strong"/>
    <w:basedOn w:val="DefaultParagraphFont"/>
    <w:uiPriority w:val="22"/>
    <w:qFormat/>
    <w:rsid w:val="006A03C5"/>
    <w:rPr>
      <w:b/>
      <w:bCs/>
    </w:rPr>
  </w:style>
  <w:style w:type="character" w:customStyle="1" w:styleId="cf01">
    <w:name w:val="cf01"/>
    <w:basedOn w:val="DefaultParagraphFont"/>
    <w:rsid w:val="00C023F7"/>
    <w:rPr>
      <w:rFonts w:ascii="Segoe UI" w:hAnsi="Segoe UI" w:cs="Segoe UI" w:hint="default"/>
      <w:sz w:val="18"/>
      <w:szCs w:val="18"/>
    </w:rPr>
  </w:style>
  <w:style w:type="character" w:customStyle="1" w:styleId="ui-provider">
    <w:name w:val="ui-provider"/>
    <w:basedOn w:val="DefaultParagraphFont"/>
    <w:rsid w:val="00DB0A8F"/>
  </w:style>
  <w:style w:type="character" w:customStyle="1" w:styleId="normaltextrun">
    <w:name w:val="normaltextrun"/>
    <w:basedOn w:val="DefaultParagraphFont"/>
    <w:rsid w:val="009E4D9E"/>
  </w:style>
  <w:style w:type="character" w:customStyle="1" w:styleId="scxw75603643">
    <w:name w:val="scxw75603643"/>
    <w:basedOn w:val="DefaultParagraphFont"/>
    <w:rsid w:val="009E4D9E"/>
  </w:style>
  <w:style w:type="character" w:customStyle="1" w:styleId="eop">
    <w:name w:val="eop"/>
    <w:basedOn w:val="DefaultParagraphFont"/>
    <w:rsid w:val="009E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1389">
      <w:bodyDiv w:val="1"/>
      <w:marLeft w:val="0"/>
      <w:marRight w:val="0"/>
      <w:marTop w:val="0"/>
      <w:marBottom w:val="0"/>
      <w:divBdr>
        <w:top w:val="none" w:sz="0" w:space="0" w:color="auto"/>
        <w:left w:val="none" w:sz="0" w:space="0" w:color="auto"/>
        <w:bottom w:val="none" w:sz="0" w:space="0" w:color="auto"/>
        <w:right w:val="none" w:sz="0" w:space="0" w:color="auto"/>
      </w:divBdr>
    </w:div>
    <w:div w:id="1086456746">
      <w:bodyDiv w:val="1"/>
      <w:marLeft w:val="0"/>
      <w:marRight w:val="0"/>
      <w:marTop w:val="0"/>
      <w:marBottom w:val="0"/>
      <w:divBdr>
        <w:top w:val="none" w:sz="0" w:space="0" w:color="auto"/>
        <w:left w:val="none" w:sz="0" w:space="0" w:color="auto"/>
        <w:bottom w:val="none" w:sz="0" w:space="0" w:color="auto"/>
        <w:right w:val="none" w:sz="0" w:space="0" w:color="auto"/>
      </w:divBdr>
      <w:divsChild>
        <w:div w:id="949899415">
          <w:marLeft w:val="0"/>
          <w:marRight w:val="0"/>
          <w:marTop w:val="0"/>
          <w:marBottom w:val="0"/>
          <w:divBdr>
            <w:top w:val="none" w:sz="0" w:space="0" w:color="auto"/>
            <w:left w:val="none" w:sz="0" w:space="0" w:color="auto"/>
            <w:bottom w:val="none" w:sz="0" w:space="0" w:color="auto"/>
            <w:right w:val="none" w:sz="0" w:space="0" w:color="auto"/>
          </w:divBdr>
        </w:div>
        <w:div w:id="1466044008">
          <w:marLeft w:val="0"/>
          <w:marRight w:val="0"/>
          <w:marTop w:val="0"/>
          <w:marBottom w:val="0"/>
          <w:divBdr>
            <w:top w:val="none" w:sz="0" w:space="0" w:color="auto"/>
            <w:left w:val="none" w:sz="0" w:space="0" w:color="auto"/>
            <w:bottom w:val="none" w:sz="0" w:space="0" w:color="auto"/>
            <w:right w:val="none" w:sz="0" w:space="0" w:color="auto"/>
          </w:divBdr>
        </w:div>
      </w:divsChild>
    </w:div>
    <w:div w:id="1431513103">
      <w:bodyDiv w:val="1"/>
      <w:marLeft w:val="0"/>
      <w:marRight w:val="0"/>
      <w:marTop w:val="0"/>
      <w:marBottom w:val="0"/>
      <w:divBdr>
        <w:top w:val="none" w:sz="0" w:space="0" w:color="auto"/>
        <w:left w:val="none" w:sz="0" w:space="0" w:color="auto"/>
        <w:bottom w:val="none" w:sz="0" w:space="0" w:color="auto"/>
        <w:right w:val="none" w:sz="0" w:space="0" w:color="auto"/>
      </w:divBdr>
      <w:divsChild>
        <w:div w:id="893849576">
          <w:marLeft w:val="0"/>
          <w:marRight w:val="0"/>
          <w:marTop w:val="0"/>
          <w:marBottom w:val="0"/>
          <w:divBdr>
            <w:top w:val="none" w:sz="0" w:space="0" w:color="auto"/>
            <w:left w:val="none" w:sz="0" w:space="0" w:color="auto"/>
            <w:bottom w:val="none" w:sz="0" w:space="0" w:color="auto"/>
            <w:right w:val="none" w:sz="0" w:space="0" w:color="auto"/>
          </w:divBdr>
        </w:div>
      </w:divsChild>
    </w:div>
    <w:div w:id="1443770233">
      <w:bodyDiv w:val="1"/>
      <w:marLeft w:val="0"/>
      <w:marRight w:val="0"/>
      <w:marTop w:val="0"/>
      <w:marBottom w:val="0"/>
      <w:divBdr>
        <w:top w:val="none" w:sz="0" w:space="0" w:color="auto"/>
        <w:left w:val="none" w:sz="0" w:space="0" w:color="auto"/>
        <w:bottom w:val="none" w:sz="0" w:space="0" w:color="auto"/>
        <w:right w:val="none" w:sz="0" w:space="0" w:color="auto"/>
      </w:divBdr>
    </w:div>
    <w:div w:id="1568569715">
      <w:bodyDiv w:val="1"/>
      <w:marLeft w:val="0"/>
      <w:marRight w:val="0"/>
      <w:marTop w:val="0"/>
      <w:marBottom w:val="0"/>
      <w:divBdr>
        <w:top w:val="none" w:sz="0" w:space="0" w:color="auto"/>
        <w:left w:val="none" w:sz="0" w:space="0" w:color="auto"/>
        <w:bottom w:val="none" w:sz="0" w:space="0" w:color="auto"/>
        <w:right w:val="none" w:sz="0" w:space="0" w:color="auto"/>
      </w:divBdr>
      <w:divsChild>
        <w:div w:id="2090804230">
          <w:marLeft w:val="446"/>
          <w:marRight w:val="0"/>
          <w:marTop w:val="0"/>
          <w:marBottom w:val="0"/>
          <w:divBdr>
            <w:top w:val="none" w:sz="0" w:space="0" w:color="auto"/>
            <w:left w:val="none" w:sz="0" w:space="0" w:color="auto"/>
            <w:bottom w:val="none" w:sz="0" w:space="0" w:color="auto"/>
            <w:right w:val="none" w:sz="0" w:space="0" w:color="auto"/>
          </w:divBdr>
        </w:div>
        <w:div w:id="908272804">
          <w:marLeft w:val="446"/>
          <w:marRight w:val="0"/>
          <w:marTop w:val="0"/>
          <w:marBottom w:val="0"/>
          <w:divBdr>
            <w:top w:val="none" w:sz="0" w:space="0" w:color="auto"/>
            <w:left w:val="none" w:sz="0" w:space="0" w:color="auto"/>
            <w:bottom w:val="none" w:sz="0" w:space="0" w:color="auto"/>
            <w:right w:val="none" w:sz="0" w:space="0" w:color="auto"/>
          </w:divBdr>
        </w:div>
        <w:div w:id="1191380019">
          <w:marLeft w:val="446"/>
          <w:marRight w:val="0"/>
          <w:marTop w:val="0"/>
          <w:marBottom w:val="0"/>
          <w:divBdr>
            <w:top w:val="none" w:sz="0" w:space="0" w:color="auto"/>
            <w:left w:val="none" w:sz="0" w:space="0" w:color="auto"/>
            <w:bottom w:val="none" w:sz="0" w:space="0" w:color="auto"/>
            <w:right w:val="none" w:sz="0" w:space="0" w:color="auto"/>
          </w:divBdr>
        </w:div>
        <w:div w:id="1635915063">
          <w:marLeft w:val="446"/>
          <w:marRight w:val="0"/>
          <w:marTop w:val="0"/>
          <w:marBottom w:val="0"/>
          <w:divBdr>
            <w:top w:val="none" w:sz="0" w:space="0" w:color="auto"/>
            <w:left w:val="none" w:sz="0" w:space="0" w:color="auto"/>
            <w:bottom w:val="none" w:sz="0" w:space="0" w:color="auto"/>
            <w:right w:val="none" w:sz="0" w:space="0" w:color="auto"/>
          </w:divBdr>
        </w:div>
      </w:divsChild>
    </w:div>
    <w:div w:id="2030523015">
      <w:bodyDiv w:val="1"/>
      <w:marLeft w:val="0"/>
      <w:marRight w:val="0"/>
      <w:marTop w:val="0"/>
      <w:marBottom w:val="0"/>
      <w:divBdr>
        <w:top w:val="none" w:sz="0" w:space="0" w:color="auto"/>
        <w:left w:val="none" w:sz="0" w:space="0" w:color="auto"/>
        <w:bottom w:val="none" w:sz="0" w:space="0" w:color="auto"/>
        <w:right w:val="none" w:sz="0" w:space="0" w:color="auto"/>
      </w:divBdr>
      <w:divsChild>
        <w:div w:id="1501581563">
          <w:marLeft w:val="0"/>
          <w:marRight w:val="0"/>
          <w:marTop w:val="0"/>
          <w:marBottom w:val="0"/>
          <w:divBdr>
            <w:top w:val="none" w:sz="0" w:space="0" w:color="auto"/>
            <w:left w:val="none" w:sz="0" w:space="0" w:color="auto"/>
            <w:bottom w:val="none" w:sz="0" w:space="0" w:color="auto"/>
            <w:right w:val="none" w:sz="0" w:space="0" w:color="auto"/>
          </w:divBdr>
        </w:div>
        <w:div w:id="1417942387">
          <w:marLeft w:val="0"/>
          <w:marRight w:val="0"/>
          <w:marTop w:val="0"/>
          <w:marBottom w:val="0"/>
          <w:divBdr>
            <w:top w:val="none" w:sz="0" w:space="0" w:color="auto"/>
            <w:left w:val="none" w:sz="0" w:space="0" w:color="auto"/>
            <w:bottom w:val="none" w:sz="0" w:space="0" w:color="auto"/>
            <w:right w:val="none" w:sz="0" w:space="0" w:color="auto"/>
          </w:divBdr>
        </w:div>
        <w:div w:id="160426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wp.st-andrews.ac.uk/research-impact-evide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about-us/policies-standards-and-data/good-research-resource-hub/responsible-innov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wp.st-andrews.ac.uk/responsible-research-and-innovation-ar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src.ukri.org/research/framework/area/" TargetMode="External"/><Relationship Id="rId4" Type="http://schemas.openxmlformats.org/officeDocument/2006/relationships/settings" Target="settings.xml"/><Relationship Id="rId9" Type="http://schemas.openxmlformats.org/officeDocument/2006/relationships/hyperlink" Target="mailto:ih48@st-andrews.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1E8A-7E28-4EE2-B3DA-F01BF928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Rees Hughes</cp:lastModifiedBy>
  <cp:revision>11</cp:revision>
  <cp:lastPrinted>2017-07-25T10:50:00Z</cp:lastPrinted>
  <dcterms:created xsi:type="dcterms:W3CDTF">2023-08-23T14:07:00Z</dcterms:created>
  <dcterms:modified xsi:type="dcterms:W3CDTF">2024-03-11T11:27:00Z</dcterms:modified>
</cp:coreProperties>
</file>